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450BB" w14:textId="22DD0CAD" w:rsidR="00B97892" w:rsidRPr="00FA032B" w:rsidRDefault="00046035" w:rsidP="00B97892">
      <w:pPr>
        <w:pStyle w:val="StandardWeb"/>
        <w:shd w:val="clear" w:color="auto" w:fill="FFFFFF"/>
        <w:spacing w:after="150" w:afterAutospacing="0"/>
        <w:rPr>
          <w:rStyle w:val="Fett"/>
          <w:rFonts w:ascii="Arial" w:hAnsi="Arial" w:cs="Arial"/>
          <w:b w:val="0"/>
          <w:bCs w:val="0"/>
          <w:color w:val="A6A6A6" w:themeColor="background1" w:themeShade="A6"/>
          <w:sz w:val="22"/>
          <w:szCs w:val="22"/>
        </w:rPr>
      </w:pPr>
      <w:bookmarkStart w:id="0" w:name="_Hlk143604240"/>
      <w:r>
        <w:rPr>
          <w:rStyle w:val="Fett"/>
          <w:rFonts w:ascii="Arial" w:hAnsi="Arial" w:cs="Arial"/>
          <w:b w:val="0"/>
          <w:bCs w:val="0"/>
          <w:color w:val="A6A6A6" w:themeColor="background1" w:themeShade="A6"/>
          <w:sz w:val="22"/>
          <w:szCs w:val="22"/>
        </w:rPr>
        <w:br/>
      </w:r>
      <w:r>
        <w:rPr>
          <w:rStyle w:val="Fett"/>
          <w:rFonts w:ascii="Arial" w:hAnsi="Arial" w:cs="Arial"/>
          <w:b w:val="0"/>
          <w:bCs w:val="0"/>
          <w:color w:val="A6A6A6" w:themeColor="background1" w:themeShade="A6"/>
          <w:sz w:val="22"/>
          <w:szCs w:val="22"/>
        </w:rPr>
        <w:br/>
      </w:r>
      <w:r w:rsidR="004409B9" w:rsidRPr="00FA032B">
        <w:rPr>
          <w:rStyle w:val="Fett"/>
          <w:rFonts w:ascii="Arial" w:hAnsi="Arial" w:cs="Arial"/>
          <w:b w:val="0"/>
          <w:bCs w:val="0"/>
          <w:color w:val="A6A6A6" w:themeColor="background1" w:themeShade="A6"/>
          <w:sz w:val="22"/>
          <w:szCs w:val="22"/>
        </w:rPr>
        <w:t xml:space="preserve">Vorbericht </w:t>
      </w:r>
      <w:r w:rsidR="0062503E">
        <w:rPr>
          <w:rStyle w:val="Fett"/>
          <w:rFonts w:ascii="Arial" w:hAnsi="Arial" w:cs="Arial"/>
          <w:b w:val="0"/>
          <w:bCs w:val="0"/>
          <w:color w:val="A6A6A6" w:themeColor="background1" w:themeShade="A6"/>
          <w:sz w:val="22"/>
          <w:szCs w:val="22"/>
        </w:rPr>
        <w:t>Alles für den Gast</w:t>
      </w:r>
      <w:r w:rsidR="004409B9" w:rsidRPr="00FA032B">
        <w:rPr>
          <w:rStyle w:val="Fett"/>
          <w:rFonts w:ascii="Arial" w:hAnsi="Arial" w:cs="Arial"/>
          <w:b w:val="0"/>
          <w:bCs w:val="0"/>
          <w:color w:val="A6A6A6" w:themeColor="background1" w:themeShade="A6"/>
          <w:sz w:val="22"/>
          <w:szCs w:val="22"/>
        </w:rPr>
        <w:t xml:space="preserve"> 202</w:t>
      </w:r>
      <w:r w:rsidR="0039225E">
        <w:rPr>
          <w:rStyle w:val="Fett"/>
          <w:rFonts w:ascii="Arial" w:hAnsi="Arial" w:cs="Arial"/>
          <w:b w:val="0"/>
          <w:bCs w:val="0"/>
          <w:color w:val="A6A6A6" w:themeColor="background1" w:themeShade="A6"/>
          <w:sz w:val="22"/>
          <w:szCs w:val="22"/>
        </w:rPr>
        <w:t>5</w:t>
      </w:r>
    </w:p>
    <w:p w14:paraId="2BC9B781" w14:textId="77777777" w:rsidR="00B97892" w:rsidRPr="00FA032B" w:rsidRDefault="00B97892" w:rsidP="00B97892">
      <w:pPr>
        <w:pStyle w:val="StandardWeb"/>
        <w:shd w:val="clear" w:color="auto" w:fill="FFFFFF"/>
        <w:spacing w:after="150" w:afterAutospacing="0"/>
        <w:rPr>
          <w:rStyle w:val="Fett"/>
          <w:rFonts w:ascii="Arial" w:hAnsi="Arial" w:cs="Arial"/>
          <w:color w:val="000000"/>
          <w:szCs w:val="22"/>
        </w:rPr>
      </w:pPr>
    </w:p>
    <w:p w14:paraId="0DCA10B0" w14:textId="595F5E63" w:rsidR="004409B9" w:rsidRPr="00FA032B" w:rsidRDefault="00512092" w:rsidP="00883145">
      <w:pPr>
        <w:spacing w:line="360" w:lineRule="auto"/>
        <w:rPr>
          <w:rStyle w:val="Fett"/>
          <w:rFonts w:cs="Arial"/>
          <w:color w:val="000000"/>
          <w:sz w:val="28"/>
          <w:szCs w:val="28"/>
        </w:rPr>
      </w:pPr>
      <w:r>
        <w:rPr>
          <w:rStyle w:val="Fett"/>
          <w:rFonts w:cs="Arial"/>
          <w:color w:val="000000"/>
          <w:sz w:val="28"/>
          <w:szCs w:val="28"/>
        </w:rPr>
        <w:t>Alles für den Gast</w:t>
      </w:r>
      <w:r w:rsidRPr="00FA032B">
        <w:rPr>
          <w:rStyle w:val="Fett"/>
          <w:rFonts w:cs="Arial"/>
          <w:color w:val="000000"/>
          <w:sz w:val="28"/>
          <w:szCs w:val="28"/>
        </w:rPr>
        <w:t xml:space="preserve"> 202</w:t>
      </w:r>
      <w:r w:rsidR="0099114F">
        <w:rPr>
          <w:rStyle w:val="Fett"/>
          <w:rFonts w:cs="Arial"/>
          <w:color w:val="000000"/>
          <w:sz w:val="28"/>
          <w:szCs w:val="28"/>
        </w:rPr>
        <w:t>5</w:t>
      </w:r>
      <w:r>
        <w:rPr>
          <w:rStyle w:val="Fett"/>
          <w:rFonts w:cs="Arial"/>
          <w:color w:val="000000"/>
          <w:sz w:val="28"/>
          <w:szCs w:val="28"/>
        </w:rPr>
        <w:t xml:space="preserve">: </w:t>
      </w:r>
      <w:r w:rsidR="00BE3660">
        <w:rPr>
          <w:rStyle w:val="Fett"/>
          <w:rFonts w:cs="Arial"/>
          <w:color w:val="000000"/>
          <w:sz w:val="28"/>
          <w:szCs w:val="28"/>
        </w:rPr>
        <w:t>I</w:t>
      </w:r>
      <w:r w:rsidR="0099114F">
        <w:rPr>
          <w:rStyle w:val="Fett"/>
          <w:rFonts w:cs="Arial"/>
          <w:color w:val="000000"/>
          <w:sz w:val="28"/>
          <w:szCs w:val="28"/>
        </w:rPr>
        <w:t>ntelligent</w:t>
      </w:r>
      <w:r w:rsidR="00BE3660">
        <w:rPr>
          <w:rStyle w:val="Fett"/>
          <w:rFonts w:cs="Arial"/>
          <w:color w:val="000000"/>
          <w:sz w:val="28"/>
          <w:szCs w:val="28"/>
        </w:rPr>
        <w:t>es</w:t>
      </w:r>
      <w:r w:rsidR="0099114F">
        <w:rPr>
          <w:rStyle w:val="Fett"/>
          <w:rFonts w:cs="Arial"/>
          <w:color w:val="000000"/>
          <w:sz w:val="28"/>
          <w:szCs w:val="28"/>
        </w:rPr>
        <w:t xml:space="preserve"> Filtermanagement</w:t>
      </w:r>
      <w:r w:rsidR="00BE3660">
        <w:rPr>
          <w:rStyle w:val="Fett"/>
          <w:rFonts w:cs="Arial"/>
          <w:color w:val="000000"/>
          <w:sz w:val="28"/>
          <w:szCs w:val="28"/>
        </w:rPr>
        <w:t>, Neues für die Spülmaschine</w:t>
      </w:r>
      <w:r w:rsidR="0099114F">
        <w:rPr>
          <w:rStyle w:val="Fett"/>
          <w:rFonts w:cs="Arial"/>
          <w:color w:val="000000"/>
          <w:sz w:val="28"/>
          <w:szCs w:val="28"/>
        </w:rPr>
        <w:t xml:space="preserve"> </w:t>
      </w:r>
      <w:r w:rsidR="00BE3660">
        <w:rPr>
          <w:rStyle w:val="Fett"/>
          <w:rFonts w:cs="Arial"/>
          <w:color w:val="000000"/>
          <w:sz w:val="28"/>
          <w:szCs w:val="28"/>
        </w:rPr>
        <w:t>und</w:t>
      </w:r>
      <w:r w:rsidR="0099114F">
        <w:rPr>
          <w:rStyle w:val="Fett"/>
          <w:rFonts w:cs="Arial"/>
          <w:color w:val="000000"/>
          <w:sz w:val="28"/>
          <w:szCs w:val="28"/>
        </w:rPr>
        <w:t xml:space="preserve"> himmlische</w:t>
      </w:r>
      <w:r w:rsidR="00BE3660">
        <w:rPr>
          <w:rStyle w:val="Fett"/>
          <w:rFonts w:cs="Arial"/>
          <w:color w:val="000000"/>
          <w:sz w:val="28"/>
          <w:szCs w:val="28"/>
        </w:rPr>
        <w:t>r</w:t>
      </w:r>
      <w:r w:rsidR="0099114F">
        <w:rPr>
          <w:rStyle w:val="Fett"/>
          <w:rFonts w:cs="Arial"/>
          <w:color w:val="000000"/>
          <w:sz w:val="28"/>
          <w:szCs w:val="28"/>
        </w:rPr>
        <w:t xml:space="preserve"> Kaffeegenuss. Ein Besuch am BRITA Stand </w:t>
      </w:r>
      <w:r w:rsidR="00BE3660">
        <w:rPr>
          <w:rStyle w:val="Fett"/>
          <w:rFonts w:cs="Arial"/>
          <w:color w:val="000000"/>
          <w:sz w:val="28"/>
          <w:szCs w:val="28"/>
        </w:rPr>
        <w:t>lohnt sich.</w:t>
      </w:r>
      <w:r w:rsidR="0099114F">
        <w:rPr>
          <w:rStyle w:val="Fett"/>
          <w:rFonts w:cs="Arial"/>
          <w:color w:val="000000"/>
          <w:sz w:val="28"/>
          <w:szCs w:val="28"/>
        </w:rPr>
        <w:t xml:space="preserve"> </w:t>
      </w:r>
    </w:p>
    <w:p w14:paraId="362AB826" w14:textId="77777777" w:rsidR="004C7BC2" w:rsidRPr="00FA032B" w:rsidRDefault="004C7BC2" w:rsidP="00883145">
      <w:pPr>
        <w:spacing w:line="360" w:lineRule="auto"/>
        <w:rPr>
          <w:rStyle w:val="Fett"/>
          <w:rFonts w:cs="Arial"/>
          <w:color w:val="000000"/>
          <w:sz w:val="28"/>
          <w:szCs w:val="28"/>
        </w:rPr>
      </w:pPr>
    </w:p>
    <w:p w14:paraId="7F90FBE7" w14:textId="1AF840C2" w:rsidR="004575F9" w:rsidRDefault="00937C08" w:rsidP="00BE3660">
      <w:pPr>
        <w:pStyle w:val="Listenabsatz"/>
        <w:numPr>
          <w:ilvl w:val="0"/>
          <w:numId w:val="1"/>
        </w:numPr>
        <w:spacing w:line="360" w:lineRule="auto"/>
        <w:rPr>
          <w:rStyle w:val="Fett"/>
          <w:rFonts w:ascii="Arial" w:hAnsi="Arial" w:cs="Arial"/>
          <w:b w:val="0"/>
          <w:bCs w:val="0"/>
          <w:color w:val="000000"/>
          <w:lang w:val="en-US"/>
        </w:rPr>
      </w:pPr>
      <w:r w:rsidRPr="00F30E32">
        <w:rPr>
          <w:rStyle w:val="Fett"/>
          <w:rFonts w:ascii="Arial" w:hAnsi="Arial" w:cs="Arial"/>
          <w:color w:val="000000"/>
          <w:lang w:val="en-US"/>
        </w:rPr>
        <w:t>Neu</w:t>
      </w:r>
      <w:r w:rsidR="00BE3660" w:rsidRPr="00F30E32">
        <w:rPr>
          <w:rStyle w:val="Fett"/>
          <w:rFonts w:ascii="Arial" w:hAnsi="Arial" w:cs="Arial"/>
          <w:color w:val="000000"/>
          <w:lang w:val="en-US"/>
        </w:rPr>
        <w:t xml:space="preserve"> –</w:t>
      </w:r>
      <w:r w:rsidRPr="00F30E32">
        <w:rPr>
          <w:rStyle w:val="Fett"/>
          <w:rFonts w:ascii="Arial" w:hAnsi="Arial" w:cs="Arial"/>
          <w:color w:val="000000"/>
          <w:lang w:val="en-US"/>
        </w:rPr>
        <w:t xml:space="preserve"> </w:t>
      </w:r>
      <w:r w:rsidR="00581743" w:rsidRPr="00F30E32">
        <w:rPr>
          <w:rStyle w:val="Fett"/>
          <w:rFonts w:ascii="Arial" w:hAnsi="Arial" w:cs="Arial"/>
          <w:color w:val="000000"/>
          <w:lang w:val="en-US"/>
        </w:rPr>
        <w:t xml:space="preserve">BRITA </w:t>
      </w:r>
      <w:r w:rsidR="00BE3660" w:rsidRPr="00F30E32">
        <w:rPr>
          <w:rStyle w:val="Fett"/>
          <w:rFonts w:ascii="Arial" w:hAnsi="Arial" w:cs="Arial"/>
          <w:color w:val="000000"/>
          <w:lang w:val="en-US"/>
        </w:rPr>
        <w:t>PURITY C Clean und PURITY C Clean Extra</w:t>
      </w:r>
      <w:r w:rsidR="007C483E" w:rsidRPr="00F30E32">
        <w:rPr>
          <w:rStyle w:val="Fett"/>
          <w:rFonts w:ascii="Arial" w:hAnsi="Arial" w:cs="Arial"/>
          <w:color w:val="000000"/>
          <w:lang w:val="en-US"/>
        </w:rPr>
        <w:t xml:space="preserve">: </w:t>
      </w:r>
      <w:proofErr w:type="spellStart"/>
      <w:r w:rsidR="001624D0" w:rsidRPr="00F30E32">
        <w:rPr>
          <w:rStyle w:val="Fett"/>
          <w:rFonts w:ascii="Arial" w:hAnsi="Arial" w:cs="Arial"/>
          <w:b w:val="0"/>
          <w:bCs w:val="0"/>
          <w:color w:val="000000"/>
          <w:lang w:val="en-US"/>
        </w:rPr>
        <w:t>pe</w:t>
      </w:r>
      <w:r w:rsidR="001624D0">
        <w:rPr>
          <w:rStyle w:val="Fett"/>
          <w:rFonts w:ascii="Arial" w:hAnsi="Arial" w:cs="Arial"/>
          <w:b w:val="0"/>
          <w:bCs w:val="0"/>
          <w:color w:val="000000"/>
          <w:lang w:val="en-US"/>
        </w:rPr>
        <w:t>rfektes</w:t>
      </w:r>
      <w:proofErr w:type="spellEnd"/>
      <w:r w:rsidR="001624D0">
        <w:rPr>
          <w:rStyle w:val="Fett"/>
          <w:rFonts w:ascii="Arial" w:hAnsi="Arial" w:cs="Arial"/>
          <w:b w:val="0"/>
          <w:bCs w:val="0"/>
          <w:color w:val="000000"/>
          <w:lang w:val="en-US"/>
        </w:rPr>
        <w:t xml:space="preserve"> Wasser </w:t>
      </w:r>
      <w:proofErr w:type="spellStart"/>
      <w:r w:rsidR="001624D0">
        <w:rPr>
          <w:rStyle w:val="Fett"/>
          <w:rFonts w:ascii="Arial" w:hAnsi="Arial" w:cs="Arial"/>
          <w:b w:val="0"/>
          <w:bCs w:val="0"/>
          <w:color w:val="000000"/>
          <w:lang w:val="en-US"/>
        </w:rPr>
        <w:t>auch</w:t>
      </w:r>
      <w:proofErr w:type="spellEnd"/>
      <w:r w:rsidR="001624D0">
        <w:rPr>
          <w:rStyle w:val="Fett"/>
          <w:rFonts w:ascii="Arial" w:hAnsi="Arial" w:cs="Arial"/>
          <w:b w:val="0"/>
          <w:bCs w:val="0"/>
          <w:color w:val="000000"/>
          <w:lang w:val="en-US"/>
        </w:rPr>
        <w:t xml:space="preserve"> für </w:t>
      </w:r>
      <w:proofErr w:type="spellStart"/>
      <w:r w:rsidR="001624D0">
        <w:rPr>
          <w:rStyle w:val="Fett"/>
          <w:rFonts w:ascii="Arial" w:hAnsi="Arial" w:cs="Arial"/>
          <w:b w:val="0"/>
          <w:bCs w:val="0"/>
          <w:color w:val="000000"/>
          <w:lang w:val="en-US"/>
        </w:rPr>
        <w:t>Untertisch</w:t>
      </w:r>
      <w:r w:rsidR="00D37C34">
        <w:rPr>
          <w:rStyle w:val="Fett"/>
          <w:rFonts w:ascii="Arial" w:hAnsi="Arial" w:cs="Arial"/>
          <w:b w:val="0"/>
          <w:bCs w:val="0"/>
          <w:color w:val="000000"/>
          <w:lang w:val="en-US"/>
        </w:rPr>
        <w:t>-Spül</w:t>
      </w:r>
      <w:r w:rsidR="001624D0">
        <w:rPr>
          <w:rStyle w:val="Fett"/>
          <w:rFonts w:ascii="Arial" w:hAnsi="Arial" w:cs="Arial"/>
          <w:b w:val="0"/>
          <w:bCs w:val="0"/>
          <w:color w:val="000000"/>
          <w:lang w:val="en-US"/>
        </w:rPr>
        <w:t>maschinen</w:t>
      </w:r>
      <w:proofErr w:type="spellEnd"/>
      <w:r w:rsidR="00BE3660" w:rsidRPr="00F30E32">
        <w:rPr>
          <w:rStyle w:val="Fett"/>
          <w:rFonts w:ascii="Arial" w:hAnsi="Arial" w:cs="Arial"/>
          <w:b w:val="0"/>
          <w:bCs w:val="0"/>
          <w:color w:val="000000"/>
          <w:lang w:val="en-US"/>
        </w:rPr>
        <w:t>.</w:t>
      </w:r>
    </w:p>
    <w:p w14:paraId="772537DE" w14:textId="106E0FB3" w:rsidR="00CF4EF5" w:rsidRPr="00CF4EF5" w:rsidRDefault="00CF4EF5" w:rsidP="00CF4EF5">
      <w:pPr>
        <w:pStyle w:val="Listenabsatz"/>
        <w:numPr>
          <w:ilvl w:val="0"/>
          <w:numId w:val="1"/>
        </w:numPr>
        <w:spacing w:line="360" w:lineRule="auto"/>
        <w:rPr>
          <w:rStyle w:val="Fett"/>
          <w:rFonts w:ascii="Arial" w:hAnsi="Arial" w:cs="Arial"/>
          <w:b w:val="0"/>
          <w:bCs w:val="0"/>
          <w:color w:val="000000"/>
        </w:rPr>
      </w:pPr>
      <w:r>
        <w:rPr>
          <w:rStyle w:val="Fett"/>
          <w:rFonts w:ascii="Arial" w:hAnsi="Arial" w:cs="Arial"/>
          <w:color w:val="000000"/>
        </w:rPr>
        <w:t>BRITA i</w:t>
      </w:r>
      <w:r w:rsidRPr="00FA032B">
        <w:rPr>
          <w:rStyle w:val="Fett"/>
          <w:rFonts w:ascii="Arial" w:hAnsi="Arial" w:cs="Arial"/>
          <w:color w:val="000000"/>
        </w:rPr>
        <w:t>Q</w:t>
      </w:r>
      <w:r>
        <w:rPr>
          <w:rStyle w:val="Fett"/>
          <w:rFonts w:ascii="Arial" w:hAnsi="Arial" w:cs="Arial"/>
          <w:color w:val="000000"/>
        </w:rPr>
        <w:t xml:space="preserve"> </w:t>
      </w:r>
      <w:r w:rsidRPr="00FA032B">
        <w:rPr>
          <w:rStyle w:val="Fett"/>
          <w:rFonts w:ascii="Arial" w:hAnsi="Arial" w:cs="Arial"/>
          <w:color w:val="000000"/>
        </w:rPr>
        <w:t>Technologie:</w:t>
      </w:r>
      <w:r w:rsidRPr="00FA032B">
        <w:rPr>
          <w:rStyle w:val="Fett"/>
          <w:rFonts w:ascii="Arial" w:hAnsi="Arial" w:cs="Arial"/>
          <w:b w:val="0"/>
          <w:bCs w:val="0"/>
          <w:color w:val="000000"/>
        </w:rPr>
        <w:t xml:space="preserve"> </w:t>
      </w:r>
      <w:r>
        <w:rPr>
          <w:rStyle w:val="Fett"/>
          <w:rFonts w:ascii="Arial" w:hAnsi="Arial" w:cs="Arial"/>
          <w:b w:val="0"/>
          <w:bCs w:val="0"/>
          <w:color w:val="000000"/>
        </w:rPr>
        <w:t>Alle</w:t>
      </w:r>
      <w:r w:rsidRPr="00FA032B">
        <w:rPr>
          <w:rStyle w:val="Fett"/>
          <w:rFonts w:ascii="Arial" w:hAnsi="Arial" w:cs="Arial"/>
          <w:b w:val="0"/>
          <w:bCs w:val="0"/>
          <w:color w:val="000000"/>
        </w:rPr>
        <w:t xml:space="preserve"> Filter digital im Blick</w:t>
      </w:r>
      <w:r>
        <w:rPr>
          <w:rStyle w:val="Fett"/>
          <w:rFonts w:ascii="Arial" w:hAnsi="Arial" w:cs="Arial"/>
          <w:b w:val="0"/>
          <w:bCs w:val="0"/>
          <w:color w:val="000000"/>
        </w:rPr>
        <w:t xml:space="preserve"> mit dem neuen iQ Meter</w:t>
      </w:r>
    </w:p>
    <w:p w14:paraId="46E6C189" w14:textId="5817B325" w:rsidR="004409B9" w:rsidRPr="00937C08" w:rsidRDefault="007C483E" w:rsidP="007C610D">
      <w:pPr>
        <w:pStyle w:val="Listenabsatz"/>
        <w:numPr>
          <w:ilvl w:val="0"/>
          <w:numId w:val="1"/>
        </w:numPr>
        <w:spacing w:line="360" w:lineRule="auto"/>
        <w:rPr>
          <w:rStyle w:val="Fett"/>
          <w:rFonts w:cs="Arial"/>
          <w:color w:val="000000"/>
        </w:rPr>
      </w:pPr>
      <w:r w:rsidRPr="00937C08">
        <w:rPr>
          <w:rStyle w:val="Fett"/>
          <w:rFonts w:ascii="Arial" w:hAnsi="Arial" w:cs="Arial"/>
          <w:color w:val="000000"/>
        </w:rPr>
        <w:t xml:space="preserve">Cuppings: </w:t>
      </w:r>
      <w:r w:rsidR="00937C08" w:rsidRPr="004A2246">
        <w:rPr>
          <w:rStyle w:val="Fett"/>
          <w:rFonts w:ascii="Arial" w:hAnsi="Arial" w:cs="Arial"/>
          <w:b w:val="0"/>
          <w:bCs w:val="0"/>
          <w:color w:val="000000"/>
        </w:rPr>
        <w:t xml:space="preserve">Barista </w:t>
      </w:r>
      <w:r w:rsidR="0062503E" w:rsidRPr="004A2246">
        <w:rPr>
          <w:rStyle w:val="Fett"/>
          <w:rFonts w:ascii="Arial" w:hAnsi="Arial" w:cs="Arial"/>
          <w:b w:val="0"/>
          <w:bCs w:val="0"/>
          <w:color w:val="000000"/>
        </w:rPr>
        <w:t>Benjamin Graf</w:t>
      </w:r>
      <w:r w:rsidR="00BE3660">
        <w:rPr>
          <w:rStyle w:val="Fett"/>
          <w:rFonts w:ascii="Arial" w:hAnsi="Arial" w:cs="Arial"/>
          <w:b w:val="0"/>
          <w:bCs w:val="0"/>
          <w:color w:val="000000"/>
        </w:rPr>
        <w:t xml:space="preserve"> </w:t>
      </w:r>
      <w:r w:rsidR="00254248">
        <w:rPr>
          <w:rStyle w:val="Fett"/>
          <w:rFonts w:ascii="Arial" w:hAnsi="Arial" w:cs="Arial"/>
          <w:b w:val="0"/>
          <w:bCs w:val="0"/>
          <w:color w:val="000000"/>
        </w:rPr>
        <w:t>gibt Einblicke in die Welt der Kaffeearomen</w:t>
      </w:r>
      <w:r w:rsidR="00BE3660">
        <w:rPr>
          <w:rStyle w:val="Fett"/>
          <w:rFonts w:ascii="Arial" w:hAnsi="Arial" w:cs="Arial"/>
          <w:b w:val="0"/>
          <w:bCs w:val="0"/>
          <w:color w:val="000000"/>
        </w:rPr>
        <w:t>.</w:t>
      </w:r>
    </w:p>
    <w:p w14:paraId="73626E78" w14:textId="77777777" w:rsidR="00937C08" w:rsidRPr="00937C08" w:rsidRDefault="00937C08" w:rsidP="00937C08">
      <w:pPr>
        <w:pStyle w:val="Listenabsatz"/>
        <w:spacing w:line="360" w:lineRule="auto"/>
        <w:ind w:left="360"/>
        <w:rPr>
          <w:rStyle w:val="Fett"/>
          <w:rFonts w:cs="Arial"/>
          <w:color w:val="000000"/>
        </w:rPr>
      </w:pPr>
    </w:p>
    <w:p w14:paraId="21D8BAB1" w14:textId="060AC5CC" w:rsidR="007F1599" w:rsidRPr="007F1599" w:rsidRDefault="0038399F" w:rsidP="007F1599">
      <w:pPr>
        <w:spacing w:line="360" w:lineRule="auto"/>
        <w:jc w:val="both"/>
        <w:rPr>
          <w:rFonts w:cs="Arial"/>
          <w:i/>
          <w:iCs/>
          <w:sz w:val="24"/>
        </w:rPr>
      </w:pPr>
      <w:r w:rsidRPr="007F1599">
        <w:rPr>
          <w:rFonts w:cs="Arial"/>
          <w:b/>
          <w:i/>
          <w:iCs/>
          <w:sz w:val="24"/>
        </w:rPr>
        <w:t xml:space="preserve">Taunusstein / </w:t>
      </w:r>
      <w:r w:rsidR="005D74C3" w:rsidRPr="007F1599">
        <w:rPr>
          <w:rFonts w:cs="Arial"/>
          <w:b/>
          <w:i/>
          <w:iCs/>
          <w:sz w:val="24"/>
        </w:rPr>
        <w:t>Salzburg</w:t>
      </w:r>
      <w:r w:rsidRPr="007F1599">
        <w:rPr>
          <w:rFonts w:cs="Arial"/>
          <w:i/>
          <w:iCs/>
          <w:sz w:val="24"/>
        </w:rPr>
        <w:t xml:space="preserve"> –</w:t>
      </w:r>
      <w:r w:rsidR="007F1599" w:rsidRPr="007F1599">
        <w:rPr>
          <w:rFonts w:cs="Arial"/>
          <w:i/>
          <w:iCs/>
          <w:sz w:val="24"/>
        </w:rPr>
        <w:t xml:space="preserve"> </w:t>
      </w:r>
      <w:r w:rsidR="00BE3660" w:rsidRPr="007F1599">
        <w:rPr>
          <w:rFonts w:cs="Arial"/>
          <w:i/>
          <w:iCs/>
          <w:sz w:val="24"/>
        </w:rPr>
        <w:t>September</w:t>
      </w:r>
      <w:r w:rsidRPr="007F1599">
        <w:rPr>
          <w:rFonts w:cs="Arial"/>
          <w:i/>
          <w:iCs/>
          <w:sz w:val="24"/>
        </w:rPr>
        <w:t xml:space="preserve"> 202</w:t>
      </w:r>
      <w:r w:rsidR="00BE3660" w:rsidRPr="007F1599">
        <w:rPr>
          <w:rFonts w:cs="Arial"/>
          <w:i/>
          <w:iCs/>
          <w:sz w:val="24"/>
        </w:rPr>
        <w:t>5</w:t>
      </w:r>
      <w:r w:rsidRPr="007F1599">
        <w:rPr>
          <w:rFonts w:cs="Arial"/>
          <w:i/>
          <w:iCs/>
          <w:sz w:val="24"/>
        </w:rPr>
        <w:t>.</w:t>
      </w:r>
      <w:r w:rsidR="00455A56" w:rsidRPr="007F1599">
        <w:rPr>
          <w:rFonts w:cs="Arial"/>
          <w:i/>
          <w:iCs/>
          <w:sz w:val="24"/>
        </w:rPr>
        <w:t xml:space="preserve"> </w:t>
      </w:r>
      <w:r w:rsidR="007F1599" w:rsidRPr="007F1599">
        <w:rPr>
          <w:rFonts w:cs="Arial"/>
          <w:i/>
          <w:iCs/>
          <w:sz w:val="24"/>
        </w:rPr>
        <w:t xml:space="preserve">Es ist wieder so weit. Ab dem 8. November gibt sich die österreichische Gastronomie ein Stelldichein auf der Alles für den Gast. Selbstverständlich ist auch Filterspezialist BRITA wieder mit an Bord und lässt sich </w:t>
      </w:r>
      <w:r w:rsidR="007F1599" w:rsidRPr="00F30E32">
        <w:rPr>
          <w:rFonts w:cs="Arial"/>
          <w:i/>
          <w:iCs/>
          <w:sz w:val="24"/>
        </w:rPr>
        <w:t>an Stand 1114 in Halle 10</w:t>
      </w:r>
      <w:r w:rsidR="007F1599" w:rsidRPr="007F1599">
        <w:rPr>
          <w:rFonts w:cs="Arial"/>
          <w:i/>
          <w:iCs/>
          <w:sz w:val="24"/>
        </w:rPr>
        <w:t xml:space="preserve"> über den Teller- bzw. vielmehr den Tassenrand schauen. </w:t>
      </w:r>
      <w:r w:rsidR="007F1599">
        <w:rPr>
          <w:rFonts w:cs="Arial"/>
          <w:i/>
          <w:iCs/>
          <w:sz w:val="24"/>
        </w:rPr>
        <w:t xml:space="preserve">Damit der </w:t>
      </w:r>
      <w:r w:rsidR="00A8497B">
        <w:rPr>
          <w:rFonts w:cs="Arial"/>
          <w:i/>
          <w:iCs/>
          <w:sz w:val="24"/>
        </w:rPr>
        <w:t xml:space="preserve">immer </w:t>
      </w:r>
      <w:r w:rsidR="007F1599">
        <w:rPr>
          <w:rFonts w:cs="Arial"/>
          <w:i/>
          <w:iCs/>
          <w:sz w:val="24"/>
        </w:rPr>
        <w:t>blitzblank ist</w:t>
      </w:r>
      <w:r w:rsidR="00A8497B">
        <w:rPr>
          <w:rFonts w:cs="Arial"/>
          <w:i/>
          <w:iCs/>
          <w:sz w:val="24"/>
        </w:rPr>
        <w:t xml:space="preserve">, schickt das Unternehmen aus Taunusstein zwei neue </w:t>
      </w:r>
      <w:r w:rsidR="00035A8F">
        <w:rPr>
          <w:rFonts w:cs="Arial"/>
          <w:i/>
          <w:iCs/>
          <w:sz w:val="24"/>
        </w:rPr>
        <w:t>Filter für Profi-Spülmaschinen ins Rennen, die Ablagerungen aller Art die rote Karte zeigen und Nerven sowie Portemonnaie auch kleinerer Gastronomiebetriebe schonen.</w:t>
      </w:r>
      <w:r w:rsidR="00581743">
        <w:rPr>
          <w:rFonts w:cs="Arial"/>
          <w:i/>
          <w:iCs/>
          <w:sz w:val="24"/>
        </w:rPr>
        <w:t xml:space="preserve"> Wer professionelle BRITA </w:t>
      </w:r>
      <w:r w:rsidR="00E227F1">
        <w:rPr>
          <w:rFonts w:cs="Arial"/>
          <w:i/>
          <w:iCs/>
          <w:sz w:val="24"/>
        </w:rPr>
        <w:t>F</w:t>
      </w:r>
      <w:r w:rsidR="00581743">
        <w:rPr>
          <w:rFonts w:cs="Arial"/>
          <w:i/>
          <w:iCs/>
          <w:sz w:val="24"/>
        </w:rPr>
        <w:t>ilter bereits installiert hat, wird sich für die cloudbasierte iQ Technologie brennend interessieren.</w:t>
      </w:r>
      <w:r w:rsidR="00E227F1">
        <w:rPr>
          <w:rFonts w:cs="Arial"/>
          <w:i/>
          <w:iCs/>
          <w:sz w:val="24"/>
        </w:rPr>
        <w:t xml:space="preserve"> </w:t>
      </w:r>
      <w:r w:rsidR="00162C62">
        <w:rPr>
          <w:rFonts w:cs="Arial"/>
          <w:i/>
          <w:iCs/>
          <w:sz w:val="24"/>
        </w:rPr>
        <w:t>Das</w:t>
      </w:r>
      <w:r w:rsidR="00581743">
        <w:rPr>
          <w:rFonts w:cs="Arial"/>
          <w:i/>
          <w:iCs/>
          <w:sz w:val="24"/>
        </w:rPr>
        <w:t xml:space="preserve"> iQ Portal – </w:t>
      </w:r>
      <w:r w:rsidR="00162C62">
        <w:rPr>
          <w:rFonts w:cs="Arial"/>
          <w:i/>
          <w:iCs/>
          <w:sz w:val="24"/>
        </w:rPr>
        <w:t xml:space="preserve">Herzstück der Technologie – steht mit dem intelligenten Filterkopf C iQ </w:t>
      </w:r>
      <w:r w:rsidR="00B0175B">
        <w:rPr>
          <w:rFonts w:cs="Arial"/>
          <w:i/>
          <w:iCs/>
          <w:sz w:val="24"/>
        </w:rPr>
        <w:t>sowie</w:t>
      </w:r>
      <w:r w:rsidR="00162C62">
        <w:rPr>
          <w:rFonts w:cs="Arial"/>
          <w:i/>
          <w:iCs/>
          <w:sz w:val="24"/>
        </w:rPr>
        <w:t xml:space="preserve"> dem Durchflusssensor iQ Meter in stetem Datenaustausch und ermöglich</w:t>
      </w:r>
      <w:r w:rsidR="00E35E98">
        <w:rPr>
          <w:rFonts w:cs="Arial"/>
          <w:i/>
          <w:iCs/>
          <w:sz w:val="24"/>
        </w:rPr>
        <w:t>t</w:t>
      </w:r>
      <w:r w:rsidR="00162C62">
        <w:rPr>
          <w:rFonts w:cs="Arial"/>
          <w:i/>
          <w:iCs/>
          <w:sz w:val="24"/>
        </w:rPr>
        <w:t xml:space="preserve"> einen umfassenden Überblick über </w:t>
      </w:r>
      <w:r w:rsidR="00E227F1">
        <w:rPr>
          <w:rFonts w:cs="Arial"/>
          <w:i/>
          <w:iCs/>
          <w:sz w:val="24"/>
        </w:rPr>
        <w:t xml:space="preserve">alle </w:t>
      </w:r>
      <w:r w:rsidR="00162C62">
        <w:rPr>
          <w:rFonts w:cs="Arial"/>
          <w:i/>
          <w:iCs/>
          <w:sz w:val="24"/>
        </w:rPr>
        <w:t>angeschlossene</w:t>
      </w:r>
      <w:r w:rsidR="00E227F1">
        <w:rPr>
          <w:rFonts w:cs="Arial"/>
          <w:i/>
          <w:iCs/>
          <w:sz w:val="24"/>
        </w:rPr>
        <w:t>n</w:t>
      </w:r>
      <w:r w:rsidR="00162C62">
        <w:rPr>
          <w:rFonts w:cs="Arial"/>
          <w:i/>
          <w:iCs/>
          <w:sz w:val="24"/>
        </w:rPr>
        <w:t xml:space="preserve"> Filter. </w:t>
      </w:r>
      <w:r w:rsidR="00532A8B">
        <w:rPr>
          <w:rFonts w:cs="Arial"/>
          <w:i/>
          <w:iCs/>
          <w:sz w:val="24"/>
        </w:rPr>
        <w:t>W</w:t>
      </w:r>
      <w:r w:rsidR="00E227F1">
        <w:rPr>
          <w:rFonts w:cs="Arial"/>
          <w:i/>
          <w:iCs/>
          <w:sz w:val="24"/>
        </w:rPr>
        <w:t xml:space="preserve">as der </w:t>
      </w:r>
      <w:r w:rsidR="00532A8B">
        <w:rPr>
          <w:rFonts w:cs="Arial"/>
          <w:i/>
          <w:iCs/>
          <w:sz w:val="24"/>
        </w:rPr>
        <w:t xml:space="preserve">passende </w:t>
      </w:r>
      <w:r w:rsidR="00E227F1">
        <w:rPr>
          <w:rFonts w:cs="Arial"/>
          <w:i/>
          <w:iCs/>
          <w:sz w:val="24"/>
        </w:rPr>
        <w:t>Wasserfilter</w:t>
      </w:r>
      <w:r w:rsidR="00532A8B">
        <w:rPr>
          <w:rFonts w:cs="Arial"/>
          <w:i/>
          <w:iCs/>
          <w:sz w:val="24"/>
        </w:rPr>
        <w:t xml:space="preserve"> schließlich</w:t>
      </w:r>
      <w:r w:rsidR="00E227F1">
        <w:rPr>
          <w:rFonts w:cs="Arial"/>
          <w:i/>
          <w:iCs/>
          <w:sz w:val="24"/>
        </w:rPr>
        <w:t xml:space="preserve"> in der Tasse </w:t>
      </w:r>
      <w:r w:rsidR="00E35E98">
        <w:rPr>
          <w:rFonts w:cs="Arial"/>
          <w:i/>
          <w:iCs/>
          <w:sz w:val="24"/>
        </w:rPr>
        <w:t>bewirkt,</w:t>
      </w:r>
      <w:r w:rsidR="00E227F1">
        <w:rPr>
          <w:rFonts w:cs="Arial"/>
          <w:i/>
          <w:iCs/>
          <w:sz w:val="24"/>
        </w:rPr>
        <w:t xml:space="preserve"> </w:t>
      </w:r>
      <w:r w:rsidR="00E35E98">
        <w:rPr>
          <w:rFonts w:cs="Arial"/>
          <w:i/>
          <w:iCs/>
          <w:sz w:val="24"/>
        </w:rPr>
        <w:t xml:space="preserve">zeigt Barista und Latte Art-Profi Benjamin Graf beim Coffee </w:t>
      </w:r>
      <w:proofErr w:type="spellStart"/>
      <w:r w:rsidR="00E35E98">
        <w:rPr>
          <w:rFonts w:cs="Arial"/>
          <w:i/>
          <w:iCs/>
          <w:sz w:val="24"/>
        </w:rPr>
        <w:t>Cupping</w:t>
      </w:r>
      <w:proofErr w:type="spellEnd"/>
      <w:r w:rsidR="00E35E98">
        <w:rPr>
          <w:rFonts w:cs="Arial"/>
          <w:i/>
          <w:iCs/>
          <w:sz w:val="24"/>
        </w:rPr>
        <w:t xml:space="preserve"> – denn aromatischer Genuss in Perfektion zählt mehr als tausend Worte.</w:t>
      </w:r>
      <w:r w:rsidR="00532A8B">
        <w:rPr>
          <w:rFonts w:cs="Arial"/>
          <w:i/>
          <w:iCs/>
          <w:sz w:val="24"/>
        </w:rPr>
        <w:t xml:space="preserve"> Seien Sie herzlich eingeladen.</w:t>
      </w:r>
    </w:p>
    <w:p w14:paraId="25514C14" w14:textId="77777777" w:rsidR="00E35E98" w:rsidRDefault="00E35E98" w:rsidP="00E35E98">
      <w:pPr>
        <w:pStyle w:val="Listenabsatz"/>
        <w:spacing w:line="360" w:lineRule="auto"/>
        <w:ind w:left="0"/>
        <w:rPr>
          <w:rFonts w:ascii="Arial" w:hAnsi="Arial" w:cs="Arial"/>
          <w:i/>
          <w:iCs/>
        </w:rPr>
      </w:pPr>
    </w:p>
    <w:p w14:paraId="5DABF040" w14:textId="555F586D" w:rsidR="00FD7E81" w:rsidRDefault="0039225E" w:rsidP="00FD7E81">
      <w:pPr>
        <w:pStyle w:val="StandardWeb"/>
        <w:shd w:val="clear" w:color="auto" w:fill="FFFFFF"/>
        <w:spacing w:after="150" w:afterAutospacing="0" w:line="360" w:lineRule="auto"/>
        <w:rPr>
          <w:rFonts w:ascii="Arial" w:hAnsi="Arial" w:cs="Arial"/>
          <w:b/>
          <w:bCs/>
        </w:rPr>
      </w:pPr>
      <w:r>
        <w:rPr>
          <w:rFonts w:ascii="Arial" w:hAnsi="Arial" w:cs="Arial"/>
          <w:b/>
          <w:bCs/>
        </w:rPr>
        <w:t xml:space="preserve">Da blitzt das Geschirr: </w:t>
      </w:r>
      <w:r w:rsidR="00D122B4">
        <w:rPr>
          <w:rFonts w:ascii="Arial" w:hAnsi="Arial" w:cs="Arial"/>
          <w:b/>
          <w:bCs/>
        </w:rPr>
        <w:t>Die neuen</w:t>
      </w:r>
      <w:r>
        <w:rPr>
          <w:rFonts w:ascii="Arial" w:hAnsi="Arial" w:cs="Arial"/>
          <w:b/>
          <w:bCs/>
        </w:rPr>
        <w:t xml:space="preserve"> </w:t>
      </w:r>
      <w:r w:rsidR="0069246E">
        <w:rPr>
          <w:rFonts w:ascii="Arial" w:hAnsi="Arial" w:cs="Arial"/>
          <w:b/>
          <w:bCs/>
        </w:rPr>
        <w:t xml:space="preserve">BRITA PURITY </w:t>
      </w:r>
      <w:r>
        <w:rPr>
          <w:rFonts w:ascii="Arial" w:hAnsi="Arial" w:cs="Arial"/>
          <w:b/>
          <w:bCs/>
        </w:rPr>
        <w:t xml:space="preserve">C </w:t>
      </w:r>
      <w:r w:rsidR="0069246E">
        <w:rPr>
          <w:rFonts w:ascii="Arial" w:hAnsi="Arial" w:cs="Arial"/>
          <w:b/>
          <w:bCs/>
        </w:rPr>
        <w:t>Clean</w:t>
      </w:r>
      <w:r w:rsidR="00D122B4">
        <w:rPr>
          <w:rFonts w:ascii="Arial" w:hAnsi="Arial" w:cs="Arial"/>
          <w:b/>
          <w:bCs/>
        </w:rPr>
        <w:t xml:space="preserve"> Filter</w:t>
      </w:r>
    </w:p>
    <w:p w14:paraId="603F0484" w14:textId="723CBE49" w:rsidR="00FD7E81" w:rsidRPr="00D02271" w:rsidRDefault="00DC1DB1" w:rsidP="00A449EA">
      <w:pPr>
        <w:pStyle w:val="StandardWeb"/>
        <w:shd w:val="clear" w:color="auto" w:fill="FFFFFF"/>
        <w:spacing w:after="150" w:line="360" w:lineRule="auto"/>
        <w:rPr>
          <w:rFonts w:ascii="Arial" w:hAnsi="Arial" w:cs="Arial"/>
        </w:rPr>
      </w:pPr>
      <w:r>
        <w:rPr>
          <w:rFonts w:ascii="Arial" w:hAnsi="Arial" w:cs="Arial"/>
        </w:rPr>
        <w:lastRenderedPageBreak/>
        <w:t xml:space="preserve">So </w:t>
      </w:r>
      <w:r w:rsidR="00E375A5">
        <w:rPr>
          <w:rFonts w:ascii="Arial" w:hAnsi="Arial" w:cs="Arial"/>
        </w:rPr>
        <w:t>darf</w:t>
      </w:r>
      <w:r>
        <w:rPr>
          <w:rFonts w:ascii="Arial" w:hAnsi="Arial" w:cs="Arial"/>
        </w:rPr>
        <w:t xml:space="preserve"> es sein – das frisch gespülte Geschirr s</w:t>
      </w:r>
      <w:r w:rsidR="000014B8">
        <w:rPr>
          <w:rFonts w:ascii="Arial" w:hAnsi="Arial" w:cs="Arial"/>
        </w:rPr>
        <w:t xml:space="preserve">trahlt einem </w:t>
      </w:r>
      <w:r>
        <w:rPr>
          <w:rFonts w:ascii="Arial" w:hAnsi="Arial" w:cs="Arial"/>
        </w:rPr>
        <w:t>s</w:t>
      </w:r>
      <w:r w:rsidR="000014B8">
        <w:rPr>
          <w:rFonts w:ascii="Arial" w:hAnsi="Arial" w:cs="Arial"/>
        </w:rPr>
        <w:t xml:space="preserve">chon beim </w:t>
      </w:r>
      <w:r>
        <w:rPr>
          <w:rFonts w:ascii="Arial" w:hAnsi="Arial" w:cs="Arial"/>
        </w:rPr>
        <w:t>Öffnen</w:t>
      </w:r>
      <w:r w:rsidR="000014B8">
        <w:rPr>
          <w:rFonts w:ascii="Arial" w:hAnsi="Arial" w:cs="Arial"/>
        </w:rPr>
        <w:t xml:space="preserve"> der Spülmaschine</w:t>
      </w:r>
      <w:r>
        <w:rPr>
          <w:rFonts w:ascii="Arial" w:hAnsi="Arial" w:cs="Arial"/>
        </w:rPr>
        <w:t xml:space="preserve"> entgegen und das Küchenteam kann die nächsten Aufgaben angehen. Damit dieses Szenario kein Wunschtraum bleibt</w:t>
      </w:r>
      <w:r w:rsidR="001624D0">
        <w:rPr>
          <w:rFonts w:ascii="Arial" w:hAnsi="Arial" w:cs="Arial"/>
        </w:rPr>
        <w:t>,</w:t>
      </w:r>
      <w:r>
        <w:rPr>
          <w:rFonts w:ascii="Arial" w:hAnsi="Arial" w:cs="Arial"/>
        </w:rPr>
        <w:t xml:space="preserve"> hat BRITA zwei neue Filter </w:t>
      </w:r>
      <w:r w:rsidR="003C1F66">
        <w:rPr>
          <w:rFonts w:ascii="Arial" w:hAnsi="Arial" w:cs="Arial"/>
        </w:rPr>
        <w:t>auf den Markt gebracht</w:t>
      </w:r>
      <w:r>
        <w:rPr>
          <w:rFonts w:ascii="Arial" w:hAnsi="Arial" w:cs="Arial"/>
        </w:rPr>
        <w:t>, der</w:t>
      </w:r>
      <w:r w:rsidR="00003CB5">
        <w:rPr>
          <w:rFonts w:ascii="Arial" w:hAnsi="Arial" w:cs="Arial"/>
        </w:rPr>
        <w:t>en</w:t>
      </w:r>
      <w:r>
        <w:rPr>
          <w:rFonts w:ascii="Arial" w:hAnsi="Arial" w:cs="Arial"/>
        </w:rPr>
        <w:t xml:space="preserve"> Design und Kapazität </w:t>
      </w:r>
      <w:r w:rsidRPr="00DC1DB1">
        <w:rPr>
          <w:rFonts w:ascii="Arial" w:hAnsi="Arial" w:cs="Arial"/>
        </w:rPr>
        <w:t>speziell für Untertischspülmaschinen entwickelt</w:t>
      </w:r>
      <w:r>
        <w:rPr>
          <w:rFonts w:ascii="Arial" w:hAnsi="Arial" w:cs="Arial"/>
        </w:rPr>
        <w:t xml:space="preserve"> wurde</w:t>
      </w:r>
      <w:r w:rsidR="00E375A5">
        <w:rPr>
          <w:rFonts w:ascii="Arial" w:hAnsi="Arial" w:cs="Arial"/>
        </w:rPr>
        <w:t>n</w:t>
      </w:r>
      <w:r>
        <w:rPr>
          <w:rFonts w:ascii="Arial" w:hAnsi="Arial" w:cs="Arial"/>
        </w:rPr>
        <w:t>. Sie geben Schlieren</w:t>
      </w:r>
      <w:r w:rsidR="00003CB5">
        <w:rPr>
          <w:rFonts w:ascii="Arial" w:hAnsi="Arial" w:cs="Arial"/>
        </w:rPr>
        <w:t xml:space="preserve"> und</w:t>
      </w:r>
      <w:r>
        <w:rPr>
          <w:rFonts w:ascii="Arial" w:hAnsi="Arial" w:cs="Arial"/>
        </w:rPr>
        <w:t xml:space="preserve"> Flecken</w:t>
      </w:r>
      <w:r w:rsidR="00003CB5">
        <w:rPr>
          <w:rFonts w:ascii="Arial" w:hAnsi="Arial" w:cs="Arial"/>
        </w:rPr>
        <w:t xml:space="preserve"> </w:t>
      </w:r>
      <w:r>
        <w:rPr>
          <w:rFonts w:ascii="Arial" w:hAnsi="Arial" w:cs="Arial"/>
        </w:rPr>
        <w:t xml:space="preserve">auf dem </w:t>
      </w:r>
      <w:proofErr w:type="spellStart"/>
      <w:r>
        <w:rPr>
          <w:rFonts w:ascii="Arial" w:hAnsi="Arial" w:cs="Arial"/>
        </w:rPr>
        <w:t>Spülgut</w:t>
      </w:r>
      <w:proofErr w:type="spellEnd"/>
      <w:r>
        <w:rPr>
          <w:rFonts w:ascii="Arial" w:hAnsi="Arial" w:cs="Arial"/>
        </w:rPr>
        <w:t xml:space="preserve"> </w:t>
      </w:r>
      <w:r w:rsidR="00003CB5">
        <w:rPr>
          <w:rFonts w:ascii="Arial" w:hAnsi="Arial" w:cs="Arial"/>
        </w:rPr>
        <w:t xml:space="preserve">– verursacht durch Kalk und andere Mineralien – </w:t>
      </w:r>
      <w:r>
        <w:rPr>
          <w:rFonts w:ascii="Arial" w:hAnsi="Arial" w:cs="Arial"/>
        </w:rPr>
        <w:t xml:space="preserve">keine Chance. </w:t>
      </w:r>
      <w:r w:rsidR="00E375A5">
        <w:rPr>
          <w:rFonts w:ascii="Arial" w:hAnsi="Arial" w:cs="Arial"/>
        </w:rPr>
        <w:t xml:space="preserve">Über </w:t>
      </w:r>
      <w:r>
        <w:rPr>
          <w:rFonts w:ascii="Arial" w:hAnsi="Arial" w:cs="Arial"/>
        </w:rPr>
        <w:t xml:space="preserve">vier </w:t>
      </w:r>
      <w:r w:rsidRPr="00DC1DB1">
        <w:rPr>
          <w:rFonts w:ascii="Arial" w:hAnsi="Arial" w:cs="Arial"/>
        </w:rPr>
        <w:t xml:space="preserve">Filtrationsstufen </w:t>
      </w:r>
      <w:r w:rsidR="00E375A5">
        <w:rPr>
          <w:rFonts w:ascii="Arial" w:hAnsi="Arial" w:cs="Arial"/>
        </w:rPr>
        <w:t>verfügt</w:t>
      </w:r>
      <w:r w:rsidRPr="00DC1DB1">
        <w:rPr>
          <w:rFonts w:ascii="Arial" w:hAnsi="Arial" w:cs="Arial"/>
        </w:rPr>
        <w:t xml:space="preserve"> </w:t>
      </w:r>
      <w:r w:rsidR="00D37C34">
        <w:rPr>
          <w:rFonts w:ascii="Arial" w:hAnsi="Arial" w:cs="Arial"/>
        </w:rPr>
        <w:t xml:space="preserve">der </w:t>
      </w:r>
      <w:r w:rsidRPr="00DC1DB1">
        <w:rPr>
          <w:rFonts w:ascii="Arial" w:hAnsi="Arial" w:cs="Arial"/>
        </w:rPr>
        <w:t>PURITY C Clean</w:t>
      </w:r>
      <w:r w:rsidR="00E375A5">
        <w:rPr>
          <w:rFonts w:ascii="Arial" w:hAnsi="Arial" w:cs="Arial"/>
        </w:rPr>
        <w:t>. Er hält</w:t>
      </w:r>
      <w:r w:rsidRPr="00DC1DB1">
        <w:rPr>
          <w:rFonts w:ascii="Arial" w:hAnsi="Arial" w:cs="Arial"/>
        </w:rPr>
        <w:t xml:space="preserve"> </w:t>
      </w:r>
      <w:r w:rsidR="00003CB5" w:rsidRPr="00003CB5">
        <w:rPr>
          <w:rFonts w:ascii="Arial" w:hAnsi="Arial" w:cs="Arial"/>
        </w:rPr>
        <w:t xml:space="preserve">grobe </w:t>
      </w:r>
      <w:r w:rsidR="00E375A5">
        <w:rPr>
          <w:rFonts w:ascii="Arial" w:hAnsi="Arial" w:cs="Arial"/>
        </w:rPr>
        <w:t xml:space="preserve">wie feine </w:t>
      </w:r>
      <w:r w:rsidR="00003CB5" w:rsidRPr="00003CB5">
        <w:rPr>
          <w:rFonts w:ascii="Arial" w:hAnsi="Arial" w:cs="Arial"/>
        </w:rPr>
        <w:t xml:space="preserve">Partikel </w:t>
      </w:r>
      <w:r w:rsidR="00003CB5">
        <w:rPr>
          <w:rFonts w:ascii="Arial" w:hAnsi="Arial" w:cs="Arial"/>
        </w:rPr>
        <w:t xml:space="preserve">im Leitungswasser </w:t>
      </w:r>
      <w:r w:rsidR="00E375A5">
        <w:rPr>
          <w:rFonts w:ascii="Arial" w:hAnsi="Arial" w:cs="Arial"/>
        </w:rPr>
        <w:t xml:space="preserve">zuverlässig </w:t>
      </w:r>
      <w:r w:rsidR="00003CB5" w:rsidRPr="00003CB5">
        <w:rPr>
          <w:rFonts w:ascii="Arial" w:hAnsi="Arial" w:cs="Arial"/>
        </w:rPr>
        <w:t>zurück</w:t>
      </w:r>
      <w:r w:rsidR="00E375A5">
        <w:rPr>
          <w:rFonts w:ascii="Arial" w:hAnsi="Arial" w:cs="Arial"/>
        </w:rPr>
        <w:t>, reduziert bzw. verhindert</w:t>
      </w:r>
      <w:r w:rsidR="00003CB5">
        <w:rPr>
          <w:rFonts w:ascii="Arial" w:hAnsi="Arial" w:cs="Arial"/>
        </w:rPr>
        <w:t xml:space="preserve"> </w:t>
      </w:r>
      <w:r w:rsidR="00E375A5">
        <w:rPr>
          <w:rFonts w:ascii="Arial" w:hAnsi="Arial" w:cs="Arial"/>
        </w:rPr>
        <w:t xml:space="preserve">dank </w:t>
      </w:r>
      <w:r w:rsidR="00FF7B80">
        <w:rPr>
          <w:rFonts w:ascii="Arial" w:hAnsi="Arial" w:cs="Arial"/>
        </w:rPr>
        <w:t xml:space="preserve">Ionentauscher </w:t>
      </w:r>
      <w:r w:rsidR="00E375A5">
        <w:rPr>
          <w:rFonts w:ascii="Arial" w:hAnsi="Arial" w:cs="Arial"/>
        </w:rPr>
        <w:t xml:space="preserve">unschöne </w:t>
      </w:r>
      <w:r w:rsidR="00003CB5" w:rsidRPr="00003CB5">
        <w:rPr>
          <w:rFonts w:ascii="Arial" w:hAnsi="Arial" w:cs="Arial"/>
        </w:rPr>
        <w:t>Kalkablagerungen</w:t>
      </w:r>
      <w:r w:rsidR="00E375A5">
        <w:rPr>
          <w:rFonts w:ascii="Arial" w:hAnsi="Arial" w:cs="Arial"/>
        </w:rPr>
        <w:t xml:space="preserve"> und </w:t>
      </w:r>
      <w:r w:rsidR="00FF7B80">
        <w:rPr>
          <w:rFonts w:ascii="Arial" w:hAnsi="Arial" w:cs="Arial"/>
        </w:rPr>
        <w:t>sorgt für streifenfreie Ergebnisse</w:t>
      </w:r>
      <w:r w:rsidR="009A3CB1">
        <w:rPr>
          <w:rFonts w:ascii="Arial" w:hAnsi="Arial" w:cs="Arial"/>
        </w:rPr>
        <w:t>.</w:t>
      </w:r>
      <w:r w:rsidR="00003CB5" w:rsidRPr="00003CB5">
        <w:rPr>
          <w:rFonts w:ascii="Arial" w:hAnsi="Arial" w:cs="Arial"/>
        </w:rPr>
        <w:t xml:space="preserve"> </w:t>
      </w:r>
      <w:r w:rsidR="001B6858">
        <w:rPr>
          <w:rFonts w:ascii="Arial" w:hAnsi="Arial" w:cs="Arial"/>
        </w:rPr>
        <w:t>Bei</w:t>
      </w:r>
      <w:r w:rsidR="009A3CB1">
        <w:rPr>
          <w:rFonts w:ascii="Arial" w:hAnsi="Arial" w:cs="Arial"/>
        </w:rPr>
        <w:t xml:space="preserve"> besonders hohe</w:t>
      </w:r>
      <w:r w:rsidR="001B6858">
        <w:rPr>
          <w:rFonts w:ascii="Arial" w:hAnsi="Arial" w:cs="Arial"/>
        </w:rPr>
        <w:t>n</w:t>
      </w:r>
      <w:r w:rsidR="009A3CB1">
        <w:rPr>
          <w:rFonts w:ascii="Arial" w:hAnsi="Arial" w:cs="Arial"/>
        </w:rPr>
        <w:t xml:space="preserve"> Ansprüche</w:t>
      </w:r>
      <w:r w:rsidR="001B6858">
        <w:rPr>
          <w:rFonts w:ascii="Arial" w:hAnsi="Arial" w:cs="Arial"/>
        </w:rPr>
        <w:t>n</w:t>
      </w:r>
      <w:r w:rsidR="009A3CB1">
        <w:rPr>
          <w:rFonts w:ascii="Arial" w:hAnsi="Arial" w:cs="Arial"/>
        </w:rPr>
        <w:t xml:space="preserve"> </w:t>
      </w:r>
      <w:r w:rsidR="001B6858">
        <w:rPr>
          <w:rFonts w:ascii="Arial" w:hAnsi="Arial" w:cs="Arial"/>
        </w:rPr>
        <w:t>sowie</w:t>
      </w:r>
      <w:r w:rsidR="009A3CB1">
        <w:rPr>
          <w:rFonts w:ascii="Arial" w:hAnsi="Arial" w:cs="Arial"/>
        </w:rPr>
        <w:t xml:space="preserve"> bei schwierige</w:t>
      </w:r>
      <w:r w:rsidR="00FF7B80">
        <w:rPr>
          <w:rFonts w:ascii="Arial" w:hAnsi="Arial" w:cs="Arial"/>
        </w:rPr>
        <w:t>re</w:t>
      </w:r>
      <w:r w:rsidR="009A3CB1">
        <w:rPr>
          <w:rFonts w:ascii="Arial" w:hAnsi="Arial" w:cs="Arial"/>
        </w:rPr>
        <w:t>n Wasserbedingen</w:t>
      </w:r>
      <w:r w:rsidR="001B6858">
        <w:rPr>
          <w:rFonts w:ascii="Arial" w:hAnsi="Arial" w:cs="Arial"/>
        </w:rPr>
        <w:t xml:space="preserve"> </w:t>
      </w:r>
      <w:r w:rsidR="001A5750">
        <w:rPr>
          <w:rFonts w:ascii="Arial" w:hAnsi="Arial" w:cs="Arial"/>
        </w:rPr>
        <w:t>ist</w:t>
      </w:r>
      <w:r w:rsidR="001B6858">
        <w:rPr>
          <w:rFonts w:ascii="Arial" w:hAnsi="Arial" w:cs="Arial"/>
        </w:rPr>
        <w:t xml:space="preserve"> </w:t>
      </w:r>
      <w:r w:rsidR="00D37C34">
        <w:rPr>
          <w:rFonts w:ascii="Arial" w:hAnsi="Arial" w:cs="Arial"/>
        </w:rPr>
        <w:t xml:space="preserve">der </w:t>
      </w:r>
      <w:r w:rsidR="001B6858">
        <w:rPr>
          <w:rFonts w:ascii="Arial" w:hAnsi="Arial" w:cs="Arial"/>
        </w:rPr>
        <w:t xml:space="preserve">PURITY C Clean </w:t>
      </w:r>
      <w:proofErr w:type="gramStart"/>
      <w:r w:rsidR="00FF7B80">
        <w:rPr>
          <w:rFonts w:ascii="Arial" w:hAnsi="Arial" w:cs="Arial"/>
        </w:rPr>
        <w:t>Extra</w:t>
      </w:r>
      <w:proofErr w:type="gramEnd"/>
      <w:r w:rsidR="00FF7B80">
        <w:rPr>
          <w:rFonts w:ascii="Arial" w:hAnsi="Arial" w:cs="Arial"/>
        </w:rPr>
        <w:t xml:space="preserve"> </w:t>
      </w:r>
      <w:r w:rsidR="001A5750">
        <w:rPr>
          <w:rFonts w:ascii="Arial" w:hAnsi="Arial" w:cs="Arial"/>
        </w:rPr>
        <w:t>der Filter der Wahl</w:t>
      </w:r>
      <w:r w:rsidR="001B6858">
        <w:rPr>
          <w:rFonts w:ascii="Arial" w:hAnsi="Arial" w:cs="Arial"/>
        </w:rPr>
        <w:t xml:space="preserve">. </w:t>
      </w:r>
      <w:r w:rsidR="00F30E32">
        <w:rPr>
          <w:rFonts w:ascii="Arial" w:hAnsi="Arial" w:cs="Arial"/>
        </w:rPr>
        <w:t xml:space="preserve">Dieser </w:t>
      </w:r>
      <w:r w:rsidR="001B6858">
        <w:rPr>
          <w:rFonts w:ascii="Arial" w:hAnsi="Arial" w:cs="Arial"/>
        </w:rPr>
        <w:t xml:space="preserve">verfügt über eine weitere Filtrationsstufe, die </w:t>
      </w:r>
      <w:r w:rsidR="00D37C34">
        <w:rPr>
          <w:rFonts w:ascii="Arial" w:hAnsi="Arial" w:cs="Arial"/>
        </w:rPr>
        <w:t>auch anderen Ablagerungen</w:t>
      </w:r>
      <w:r w:rsidR="001B6858">
        <w:rPr>
          <w:rFonts w:ascii="Arial" w:hAnsi="Arial" w:cs="Arial"/>
        </w:rPr>
        <w:t xml:space="preserve"> effektiv zuvorkommt. Besonders kleiner</w:t>
      </w:r>
      <w:r w:rsidR="00717E96">
        <w:rPr>
          <w:rFonts w:ascii="Arial" w:hAnsi="Arial" w:cs="Arial"/>
        </w:rPr>
        <w:t>e</w:t>
      </w:r>
      <w:r w:rsidR="001B6858">
        <w:rPr>
          <w:rFonts w:ascii="Arial" w:hAnsi="Arial" w:cs="Arial"/>
        </w:rPr>
        <w:t xml:space="preserve"> Betriebe profitieren von den beiden neuen Filtern, die neben makellosen Spülergebnissen auch für eine verbesserte Energieeffizienz</w:t>
      </w:r>
      <w:r w:rsidR="003C1F66">
        <w:rPr>
          <w:rFonts w:ascii="Arial" w:hAnsi="Arial" w:cs="Arial"/>
        </w:rPr>
        <w:t xml:space="preserve">, </w:t>
      </w:r>
      <w:r w:rsidR="00717E96">
        <w:rPr>
          <w:rFonts w:ascii="Arial" w:hAnsi="Arial" w:cs="Arial"/>
        </w:rPr>
        <w:t>weniger Betriebsausfälle</w:t>
      </w:r>
      <w:r w:rsidR="001B6858">
        <w:rPr>
          <w:rFonts w:ascii="Arial" w:hAnsi="Arial" w:cs="Arial"/>
        </w:rPr>
        <w:t xml:space="preserve"> und ein längeres Maschinenleben sorg</w:t>
      </w:r>
      <w:r w:rsidR="00717E96">
        <w:rPr>
          <w:rFonts w:ascii="Arial" w:hAnsi="Arial" w:cs="Arial"/>
        </w:rPr>
        <w:t xml:space="preserve">en. Und die Installation? Kinderleicht wie auch die Bedienung selbst und problemlos „nebenbei“ möglich. </w:t>
      </w:r>
      <w:r w:rsidR="009177B8" w:rsidRPr="00A449EA">
        <w:rPr>
          <w:rFonts w:ascii="Arial" w:hAnsi="Arial" w:cs="Arial"/>
        </w:rPr>
        <w:t xml:space="preserve">Informieren Sie sich </w:t>
      </w:r>
      <w:r w:rsidR="00D02271" w:rsidRPr="00A449EA">
        <w:rPr>
          <w:rFonts w:ascii="Arial" w:hAnsi="Arial" w:cs="Arial"/>
        </w:rPr>
        <w:t>in Salzburg</w:t>
      </w:r>
      <w:r w:rsidR="009177B8" w:rsidRPr="00A449EA">
        <w:rPr>
          <w:rFonts w:ascii="Arial" w:hAnsi="Arial" w:cs="Arial"/>
        </w:rPr>
        <w:t xml:space="preserve"> am </w:t>
      </w:r>
      <w:r w:rsidR="00A94DF1" w:rsidRPr="00A449EA">
        <w:rPr>
          <w:rFonts w:ascii="Arial" w:hAnsi="Arial" w:cs="Arial"/>
        </w:rPr>
        <w:t xml:space="preserve">BRITA </w:t>
      </w:r>
      <w:r w:rsidR="009177B8" w:rsidRPr="00A449EA">
        <w:rPr>
          <w:rFonts w:ascii="Arial" w:hAnsi="Arial" w:cs="Arial"/>
        </w:rPr>
        <w:t>Stand.</w:t>
      </w:r>
    </w:p>
    <w:p w14:paraId="10E36E74" w14:textId="39FAD44C" w:rsidR="0069246E" w:rsidRPr="00A449EA" w:rsidRDefault="0053055E" w:rsidP="0069246E">
      <w:pPr>
        <w:pStyle w:val="StandardWeb"/>
        <w:shd w:val="clear" w:color="auto" w:fill="FFFFFF"/>
        <w:spacing w:after="150" w:afterAutospacing="0" w:line="360" w:lineRule="auto"/>
        <w:rPr>
          <w:rFonts w:ascii="Arial" w:hAnsi="Arial" w:cs="Arial"/>
          <w:b/>
          <w:bCs/>
        </w:rPr>
      </w:pPr>
      <w:r>
        <w:rPr>
          <w:rFonts w:ascii="Arial" w:hAnsi="Arial" w:cs="Arial"/>
          <w:b/>
          <w:bCs/>
        </w:rPr>
        <w:t>Überblick behalten</w:t>
      </w:r>
      <w:r w:rsidR="001A5750">
        <w:rPr>
          <w:rFonts w:ascii="Arial" w:hAnsi="Arial" w:cs="Arial"/>
          <w:b/>
          <w:bCs/>
        </w:rPr>
        <w:t xml:space="preserve">: </w:t>
      </w:r>
      <w:r w:rsidR="001A5750" w:rsidRPr="00A449EA">
        <w:rPr>
          <w:rFonts w:ascii="Arial" w:hAnsi="Arial" w:cs="Arial"/>
          <w:b/>
          <w:bCs/>
        </w:rPr>
        <w:t>BRITA iQ</w:t>
      </w:r>
      <w:r w:rsidR="001A5750">
        <w:rPr>
          <w:rFonts w:ascii="Arial" w:hAnsi="Arial" w:cs="Arial"/>
          <w:b/>
          <w:bCs/>
        </w:rPr>
        <w:t xml:space="preserve"> </w:t>
      </w:r>
      <w:r w:rsidR="001A5750" w:rsidRPr="00A449EA">
        <w:rPr>
          <w:rFonts w:ascii="Arial" w:hAnsi="Arial" w:cs="Arial"/>
          <w:b/>
          <w:bCs/>
        </w:rPr>
        <w:t>Technologie</w:t>
      </w:r>
    </w:p>
    <w:p w14:paraId="6A17154F" w14:textId="2040645D" w:rsidR="00CF4EF5" w:rsidRDefault="0069246E" w:rsidP="003621FF">
      <w:pPr>
        <w:pStyle w:val="StandardWeb"/>
        <w:shd w:val="clear" w:color="auto" w:fill="FFFFFF"/>
        <w:spacing w:after="150" w:afterAutospacing="0" w:line="360" w:lineRule="auto"/>
        <w:jc w:val="both"/>
        <w:rPr>
          <w:rFonts w:ascii="Arial" w:hAnsi="Arial" w:cs="Arial"/>
          <w:sz w:val="22"/>
          <w:szCs w:val="22"/>
        </w:rPr>
      </w:pPr>
      <w:r w:rsidRPr="00691D15">
        <w:rPr>
          <w:rFonts w:ascii="Arial" w:hAnsi="Arial" w:cs="Arial"/>
          <w:sz w:val="22"/>
          <w:szCs w:val="22"/>
        </w:rPr>
        <w:t xml:space="preserve">Digitalisierung bietet </w:t>
      </w:r>
      <w:r w:rsidR="004E21FF">
        <w:rPr>
          <w:rFonts w:ascii="Arial" w:hAnsi="Arial" w:cs="Arial"/>
          <w:sz w:val="22"/>
          <w:szCs w:val="22"/>
        </w:rPr>
        <w:t xml:space="preserve">Chancen. Auch in der Gastronomie und gerade dann, wenn viel gleichzeitig geschieht, die Taktung hoch ist und Unvorhergesehenes den Tagesplan durcheinanderwirbelt. Können Profigeräte zentral und ohne großen Aufwand im Blick gehalten und gesteuert werden, bedeutet das enorme Entlastung für den Betriebsablauf. Wie es funktionieren kann, zeigt die </w:t>
      </w:r>
      <w:r w:rsidRPr="00691D15">
        <w:rPr>
          <w:rFonts w:ascii="Arial" w:hAnsi="Arial" w:cs="Arial"/>
          <w:sz w:val="22"/>
          <w:szCs w:val="22"/>
        </w:rPr>
        <w:t>BRITA iQ</w:t>
      </w:r>
      <w:r w:rsidR="004E21FF">
        <w:rPr>
          <w:rFonts w:ascii="Arial" w:hAnsi="Arial" w:cs="Arial"/>
          <w:sz w:val="22"/>
          <w:szCs w:val="22"/>
        </w:rPr>
        <w:t xml:space="preserve"> </w:t>
      </w:r>
      <w:r w:rsidRPr="00691D15">
        <w:rPr>
          <w:rFonts w:ascii="Arial" w:hAnsi="Arial" w:cs="Arial"/>
          <w:sz w:val="22"/>
          <w:szCs w:val="22"/>
        </w:rPr>
        <w:t>Technologie</w:t>
      </w:r>
      <w:r w:rsidR="0053055E">
        <w:rPr>
          <w:rFonts w:ascii="Arial" w:hAnsi="Arial" w:cs="Arial"/>
          <w:sz w:val="22"/>
          <w:szCs w:val="22"/>
        </w:rPr>
        <w:t xml:space="preserve"> – d</w:t>
      </w:r>
      <w:r w:rsidR="004E21FF">
        <w:rPr>
          <w:rFonts w:ascii="Arial" w:hAnsi="Arial" w:cs="Arial"/>
          <w:sz w:val="22"/>
          <w:szCs w:val="22"/>
        </w:rPr>
        <w:t xml:space="preserve">as Herzensthema am BRITA Stand in Salzburg. </w:t>
      </w:r>
      <w:r w:rsidRPr="00691D15">
        <w:rPr>
          <w:rFonts w:ascii="Arial" w:hAnsi="Arial" w:cs="Arial"/>
          <w:sz w:val="22"/>
          <w:szCs w:val="22"/>
        </w:rPr>
        <w:t xml:space="preserve">Sie besteht aus </w:t>
      </w:r>
      <w:r>
        <w:rPr>
          <w:rFonts w:ascii="Arial" w:hAnsi="Arial" w:cs="Arial"/>
          <w:sz w:val="22"/>
          <w:szCs w:val="22"/>
        </w:rPr>
        <w:t>dem</w:t>
      </w:r>
      <w:r w:rsidRPr="00691D15">
        <w:rPr>
          <w:rFonts w:ascii="Arial" w:hAnsi="Arial" w:cs="Arial"/>
          <w:sz w:val="22"/>
          <w:szCs w:val="22"/>
        </w:rPr>
        <w:t xml:space="preserve"> </w:t>
      </w:r>
      <w:r>
        <w:rPr>
          <w:rFonts w:ascii="Arial" w:hAnsi="Arial" w:cs="Arial"/>
          <w:sz w:val="22"/>
          <w:szCs w:val="22"/>
        </w:rPr>
        <w:t>c</w:t>
      </w:r>
      <w:r w:rsidRPr="00691D15">
        <w:rPr>
          <w:rFonts w:ascii="Arial" w:hAnsi="Arial" w:cs="Arial"/>
          <w:sz w:val="22"/>
          <w:szCs w:val="22"/>
        </w:rPr>
        <w:t>loud</w:t>
      </w:r>
      <w:r>
        <w:rPr>
          <w:rFonts w:ascii="Arial" w:hAnsi="Arial" w:cs="Arial"/>
          <w:sz w:val="22"/>
          <w:szCs w:val="22"/>
        </w:rPr>
        <w:t>basierten</w:t>
      </w:r>
      <w:r w:rsidRPr="00691D15">
        <w:rPr>
          <w:rFonts w:ascii="Arial" w:hAnsi="Arial" w:cs="Arial"/>
          <w:sz w:val="22"/>
          <w:szCs w:val="22"/>
        </w:rPr>
        <w:t xml:space="preserve"> iQ Portal, </w:t>
      </w:r>
      <w:r>
        <w:rPr>
          <w:rFonts w:ascii="Arial" w:hAnsi="Arial" w:cs="Arial"/>
          <w:sz w:val="22"/>
          <w:szCs w:val="22"/>
        </w:rPr>
        <w:t xml:space="preserve">dem </w:t>
      </w:r>
      <w:r w:rsidRPr="00691D15">
        <w:rPr>
          <w:rFonts w:ascii="Arial" w:hAnsi="Arial" w:cs="Arial"/>
          <w:sz w:val="22"/>
          <w:szCs w:val="22"/>
        </w:rPr>
        <w:t>intelligenten Filterkopf PURITY C iQ</w:t>
      </w:r>
      <w:r>
        <w:rPr>
          <w:rFonts w:ascii="Arial" w:hAnsi="Arial" w:cs="Arial"/>
          <w:sz w:val="22"/>
          <w:szCs w:val="22"/>
        </w:rPr>
        <w:t xml:space="preserve"> und dem brandneuen</w:t>
      </w:r>
      <w:r w:rsidRPr="00691D15">
        <w:rPr>
          <w:rFonts w:ascii="Arial" w:hAnsi="Arial" w:cs="Arial"/>
          <w:sz w:val="22"/>
          <w:szCs w:val="22"/>
        </w:rPr>
        <w:t xml:space="preserve"> Durchflusssensor iQ Meter</w:t>
      </w:r>
      <w:r>
        <w:rPr>
          <w:rFonts w:ascii="Arial" w:hAnsi="Arial" w:cs="Arial"/>
          <w:sz w:val="22"/>
          <w:szCs w:val="22"/>
        </w:rPr>
        <w:t xml:space="preserve">. </w:t>
      </w:r>
      <w:r w:rsidR="00FF7B80">
        <w:rPr>
          <w:rFonts w:ascii="Arial" w:hAnsi="Arial" w:cs="Arial"/>
          <w:sz w:val="22"/>
          <w:szCs w:val="22"/>
        </w:rPr>
        <w:t>Die beiden letzteren senden</w:t>
      </w:r>
      <w:r>
        <w:rPr>
          <w:rFonts w:ascii="Arial" w:hAnsi="Arial" w:cs="Arial"/>
          <w:sz w:val="22"/>
          <w:szCs w:val="22"/>
        </w:rPr>
        <w:t xml:space="preserve"> dem Portal die wichtigsten </w:t>
      </w:r>
      <w:r w:rsidR="0053055E">
        <w:rPr>
          <w:rFonts w:ascii="Arial" w:hAnsi="Arial" w:cs="Arial"/>
          <w:sz w:val="22"/>
          <w:szCs w:val="22"/>
        </w:rPr>
        <w:t xml:space="preserve">Daten </w:t>
      </w:r>
      <w:r w:rsidR="00FF7B80">
        <w:rPr>
          <w:rFonts w:ascii="Arial" w:hAnsi="Arial" w:cs="Arial"/>
          <w:sz w:val="22"/>
          <w:szCs w:val="22"/>
        </w:rPr>
        <w:t>aller</w:t>
      </w:r>
      <w:r w:rsidR="0053055E">
        <w:rPr>
          <w:rFonts w:ascii="Arial" w:hAnsi="Arial" w:cs="Arial"/>
          <w:sz w:val="22"/>
          <w:szCs w:val="22"/>
        </w:rPr>
        <w:t xml:space="preserve"> installierten BRITA Filter. </w:t>
      </w:r>
      <w:r w:rsidRPr="00691D15">
        <w:rPr>
          <w:rFonts w:ascii="Arial" w:hAnsi="Arial" w:cs="Arial"/>
          <w:sz w:val="22"/>
          <w:szCs w:val="22"/>
        </w:rPr>
        <w:t xml:space="preserve">Während der </w:t>
      </w:r>
      <w:r w:rsidR="0053055E">
        <w:rPr>
          <w:rFonts w:ascii="Arial" w:hAnsi="Arial" w:cs="Arial"/>
          <w:sz w:val="22"/>
          <w:szCs w:val="22"/>
        </w:rPr>
        <w:t xml:space="preserve">PURITY C iQ als </w:t>
      </w:r>
      <w:r>
        <w:rPr>
          <w:rFonts w:ascii="Arial" w:hAnsi="Arial" w:cs="Arial"/>
          <w:sz w:val="22"/>
          <w:szCs w:val="22"/>
        </w:rPr>
        <w:t>„Filterkopf, der mitdenkt“</w:t>
      </w:r>
      <w:r w:rsidRPr="00691D15">
        <w:rPr>
          <w:rFonts w:ascii="Arial" w:hAnsi="Arial" w:cs="Arial"/>
          <w:sz w:val="22"/>
          <w:szCs w:val="22"/>
        </w:rPr>
        <w:t xml:space="preserve"> </w:t>
      </w:r>
      <w:r>
        <w:rPr>
          <w:rFonts w:ascii="Arial" w:hAnsi="Arial" w:cs="Arial"/>
          <w:sz w:val="22"/>
          <w:szCs w:val="22"/>
        </w:rPr>
        <w:t xml:space="preserve">bereits 2022 eingeführt wurde und </w:t>
      </w:r>
      <w:r w:rsidR="0053055E">
        <w:rPr>
          <w:rFonts w:ascii="Arial" w:hAnsi="Arial" w:cs="Arial"/>
          <w:sz w:val="22"/>
          <w:szCs w:val="22"/>
        </w:rPr>
        <w:t xml:space="preserve">seitdem </w:t>
      </w:r>
      <w:r w:rsidRPr="00691D15">
        <w:rPr>
          <w:rFonts w:ascii="Arial" w:hAnsi="Arial" w:cs="Arial"/>
          <w:sz w:val="22"/>
          <w:szCs w:val="22"/>
        </w:rPr>
        <w:t xml:space="preserve">für konstante Wasserqualität </w:t>
      </w:r>
      <w:r w:rsidR="00FF7B80">
        <w:rPr>
          <w:rFonts w:ascii="Arial" w:hAnsi="Arial" w:cs="Arial"/>
          <w:sz w:val="22"/>
          <w:szCs w:val="22"/>
        </w:rPr>
        <w:t xml:space="preserve">und rechtzeitigen Filterwechsel </w:t>
      </w:r>
      <w:r w:rsidRPr="00691D15">
        <w:rPr>
          <w:rFonts w:ascii="Arial" w:hAnsi="Arial" w:cs="Arial"/>
          <w:sz w:val="22"/>
          <w:szCs w:val="22"/>
        </w:rPr>
        <w:t xml:space="preserve">sorgt, </w:t>
      </w:r>
      <w:r>
        <w:rPr>
          <w:rFonts w:ascii="Arial" w:hAnsi="Arial" w:cs="Arial"/>
          <w:sz w:val="22"/>
          <w:szCs w:val="22"/>
        </w:rPr>
        <w:t xml:space="preserve">ist der </w:t>
      </w:r>
      <w:r w:rsidRPr="00691D15">
        <w:rPr>
          <w:rFonts w:ascii="Arial" w:hAnsi="Arial" w:cs="Arial"/>
          <w:sz w:val="22"/>
          <w:szCs w:val="22"/>
        </w:rPr>
        <w:t xml:space="preserve">iQ Meter </w:t>
      </w:r>
      <w:r>
        <w:rPr>
          <w:rFonts w:ascii="Arial" w:hAnsi="Arial" w:cs="Arial"/>
          <w:sz w:val="22"/>
          <w:szCs w:val="22"/>
        </w:rPr>
        <w:t>seit Mai 2025 ganz frisch auf dem Markt</w:t>
      </w:r>
      <w:r w:rsidRPr="00691D15">
        <w:rPr>
          <w:rFonts w:ascii="Arial" w:hAnsi="Arial" w:cs="Arial"/>
          <w:sz w:val="22"/>
          <w:szCs w:val="22"/>
        </w:rPr>
        <w:t xml:space="preserve">. </w:t>
      </w:r>
      <w:r w:rsidR="0053055E">
        <w:rPr>
          <w:rFonts w:ascii="Arial" w:eastAsiaTheme="minorHAnsi" w:hAnsi="Arial" w:cs="Arial"/>
          <w:color w:val="000000"/>
          <w:sz w:val="22"/>
          <w:szCs w:val="22"/>
          <w:lang w:eastAsia="en-US"/>
          <w14:ligatures w14:val="standardContextual"/>
        </w:rPr>
        <w:t>Mit ihm</w:t>
      </w:r>
      <w:r w:rsidRPr="00691D15">
        <w:rPr>
          <w:rFonts w:ascii="Arial" w:eastAsiaTheme="minorHAnsi" w:hAnsi="Arial" w:cs="Arial"/>
          <w:color w:val="000000"/>
          <w:sz w:val="22"/>
          <w:szCs w:val="22"/>
          <w:lang w:eastAsia="en-US"/>
          <w14:ligatures w14:val="standardContextual"/>
        </w:rPr>
        <w:t xml:space="preserve"> wird es möglich, </w:t>
      </w:r>
      <w:r>
        <w:rPr>
          <w:rFonts w:ascii="Arial" w:eastAsiaTheme="minorHAnsi" w:hAnsi="Arial" w:cs="Arial"/>
          <w:color w:val="000000"/>
          <w:sz w:val="22"/>
          <w:szCs w:val="22"/>
          <w:lang w:eastAsia="en-US"/>
          <w14:ligatures w14:val="standardContextual"/>
        </w:rPr>
        <w:t>nicht nur sämtliche Kartuschen der PURITY C, sondern nun auch der kompletten PURITY Großsystem-Reihe lückenlos zu überwachen. Online und von überall aus, versteht sich.</w:t>
      </w:r>
      <w:r w:rsidRPr="00691D15">
        <w:rPr>
          <w:rFonts w:ascii="Arial" w:eastAsiaTheme="minorHAnsi" w:hAnsi="Arial" w:cs="Arial"/>
          <w:color w:val="000000"/>
          <w:sz w:val="22"/>
          <w:szCs w:val="22"/>
          <w:lang w:eastAsia="en-US"/>
          <w14:ligatures w14:val="standardContextual"/>
        </w:rPr>
        <w:t xml:space="preserve"> </w:t>
      </w:r>
      <w:r w:rsidRPr="00691D15">
        <w:rPr>
          <w:rFonts w:ascii="Arial" w:hAnsi="Arial" w:cs="Arial"/>
          <w:sz w:val="22"/>
          <w:szCs w:val="22"/>
        </w:rPr>
        <w:t>Auch eine Nachrüstung bereits installierter Filter</w:t>
      </w:r>
      <w:r>
        <w:rPr>
          <w:rFonts w:ascii="Arial" w:hAnsi="Arial" w:cs="Arial"/>
          <w:sz w:val="22"/>
          <w:szCs w:val="22"/>
        </w:rPr>
        <w:t xml:space="preserve"> mit </w:t>
      </w:r>
      <w:r w:rsidRPr="00B72F7D">
        <w:rPr>
          <w:rFonts w:ascii="Arial" w:hAnsi="Arial" w:cs="Arial"/>
          <w:sz w:val="22"/>
          <w:szCs w:val="22"/>
        </w:rPr>
        <w:t xml:space="preserve">dem </w:t>
      </w:r>
      <w:r>
        <w:rPr>
          <w:rFonts w:ascii="Arial" w:hAnsi="Arial" w:cs="Arial"/>
          <w:sz w:val="22"/>
          <w:szCs w:val="22"/>
        </w:rPr>
        <w:t>i</w:t>
      </w:r>
      <w:r w:rsidRPr="00B72F7D">
        <w:rPr>
          <w:rFonts w:ascii="Arial" w:hAnsi="Arial" w:cs="Arial"/>
          <w:sz w:val="22"/>
          <w:szCs w:val="22"/>
        </w:rPr>
        <w:t>Q Meter ist</w:t>
      </w:r>
      <w:r w:rsidRPr="00691D15">
        <w:rPr>
          <w:rFonts w:ascii="Arial" w:hAnsi="Arial" w:cs="Arial"/>
          <w:sz w:val="22"/>
          <w:szCs w:val="22"/>
        </w:rPr>
        <w:t xml:space="preserve"> </w:t>
      </w:r>
      <w:r>
        <w:rPr>
          <w:rFonts w:ascii="Arial" w:hAnsi="Arial" w:cs="Arial"/>
          <w:sz w:val="22"/>
          <w:szCs w:val="22"/>
        </w:rPr>
        <w:t>ganz einfach durch den Austausch der Anzeigeeinheit machbar</w:t>
      </w:r>
      <w:r w:rsidRPr="00691D15">
        <w:rPr>
          <w:rFonts w:ascii="Arial" w:hAnsi="Arial" w:cs="Arial"/>
          <w:sz w:val="22"/>
          <w:szCs w:val="22"/>
        </w:rPr>
        <w:t>. Die erhobenen Daten wie Wasserverbrauch, Restkapazität, Restlaufzeit und die letzte Filteraktivität können über das Portal einfach mit dem Team geteilt, Tauschtermine und Wartung effizient geplant werden. Nicht zuletzt dankt das auch die Umwelt</w:t>
      </w:r>
      <w:r>
        <w:rPr>
          <w:rFonts w:ascii="Arial" w:hAnsi="Arial" w:cs="Arial"/>
          <w:sz w:val="22"/>
          <w:szCs w:val="22"/>
        </w:rPr>
        <w:t xml:space="preserve"> – </w:t>
      </w:r>
      <w:r w:rsidRPr="004337AF">
        <w:rPr>
          <w:rFonts w:ascii="Arial" w:hAnsi="Arial" w:cs="Arial"/>
          <w:sz w:val="22"/>
          <w:szCs w:val="22"/>
        </w:rPr>
        <w:t xml:space="preserve">Matthias </w:t>
      </w:r>
      <w:r w:rsidR="00FF7B80">
        <w:rPr>
          <w:rFonts w:ascii="Arial" w:hAnsi="Arial" w:cs="Arial"/>
          <w:sz w:val="22"/>
          <w:szCs w:val="22"/>
        </w:rPr>
        <w:t>Grössinger</w:t>
      </w:r>
      <w:r w:rsidRPr="004337AF">
        <w:rPr>
          <w:rFonts w:ascii="Arial" w:hAnsi="Arial" w:cs="Arial"/>
          <w:sz w:val="22"/>
          <w:szCs w:val="22"/>
        </w:rPr>
        <w:t xml:space="preserve">, </w:t>
      </w:r>
      <w:r w:rsidR="00FF7B80">
        <w:rPr>
          <w:rFonts w:ascii="Arial" w:hAnsi="Arial" w:cs="Arial"/>
          <w:sz w:val="22"/>
          <w:szCs w:val="22"/>
        </w:rPr>
        <w:t xml:space="preserve">Vertriebsleiter </w:t>
      </w:r>
      <w:r w:rsidR="00175DB2">
        <w:rPr>
          <w:rFonts w:ascii="Arial" w:hAnsi="Arial" w:cs="Arial"/>
          <w:sz w:val="22"/>
          <w:szCs w:val="22"/>
        </w:rPr>
        <w:t>Ö</w:t>
      </w:r>
      <w:r w:rsidR="00FF7B80">
        <w:rPr>
          <w:rFonts w:ascii="Arial" w:hAnsi="Arial" w:cs="Arial"/>
          <w:sz w:val="22"/>
          <w:szCs w:val="22"/>
        </w:rPr>
        <w:t>sterreich</w:t>
      </w:r>
      <w:r w:rsidRPr="004337AF">
        <w:rPr>
          <w:rFonts w:ascii="Arial" w:hAnsi="Arial" w:cs="Arial"/>
          <w:sz w:val="22"/>
          <w:szCs w:val="22"/>
        </w:rPr>
        <w:t xml:space="preserve"> bei BRITA Professional Filter Products </w:t>
      </w:r>
      <w:r>
        <w:rPr>
          <w:rFonts w:ascii="Arial" w:hAnsi="Arial" w:cs="Arial"/>
          <w:sz w:val="22"/>
          <w:szCs w:val="22"/>
        </w:rPr>
        <w:t xml:space="preserve">bringt </w:t>
      </w:r>
      <w:r w:rsidRPr="004337AF">
        <w:rPr>
          <w:rFonts w:ascii="Arial" w:hAnsi="Arial" w:cs="Arial"/>
          <w:sz w:val="22"/>
          <w:szCs w:val="22"/>
        </w:rPr>
        <w:t>es a</w:t>
      </w:r>
      <w:r w:rsidRPr="009C12C5">
        <w:rPr>
          <w:rFonts w:ascii="Arial" w:hAnsi="Arial" w:cs="Arial"/>
          <w:sz w:val="22"/>
          <w:szCs w:val="22"/>
        </w:rPr>
        <w:t>uf den Punkt: „Durch</w:t>
      </w:r>
      <w:r>
        <w:rPr>
          <w:rFonts w:ascii="Arial" w:hAnsi="Arial" w:cs="Arial"/>
          <w:sz w:val="22"/>
          <w:szCs w:val="22"/>
        </w:rPr>
        <w:t xml:space="preserve"> die</w:t>
      </w:r>
      <w:r w:rsidRPr="005F720C">
        <w:rPr>
          <w:rFonts w:ascii="Arial" w:hAnsi="Arial" w:cs="Arial"/>
          <w:sz w:val="22"/>
          <w:szCs w:val="22"/>
        </w:rPr>
        <w:t xml:space="preserve"> Überwachung </w:t>
      </w:r>
      <w:r>
        <w:rPr>
          <w:rFonts w:ascii="Arial" w:hAnsi="Arial" w:cs="Arial"/>
          <w:sz w:val="22"/>
          <w:szCs w:val="22"/>
        </w:rPr>
        <w:t>im iQ Portal werden die</w:t>
      </w:r>
      <w:r w:rsidRPr="005F720C">
        <w:rPr>
          <w:rFonts w:ascii="Arial" w:hAnsi="Arial" w:cs="Arial"/>
          <w:sz w:val="22"/>
          <w:szCs w:val="22"/>
        </w:rPr>
        <w:t xml:space="preserve"> Filter erst ausgetauscht, wenn die Kartusche</w:t>
      </w:r>
      <w:r>
        <w:rPr>
          <w:rFonts w:ascii="Arial" w:hAnsi="Arial" w:cs="Arial"/>
          <w:sz w:val="22"/>
          <w:szCs w:val="22"/>
        </w:rPr>
        <w:t>n</w:t>
      </w:r>
      <w:r w:rsidRPr="005F720C">
        <w:rPr>
          <w:rFonts w:ascii="Arial" w:hAnsi="Arial" w:cs="Arial"/>
          <w:sz w:val="22"/>
          <w:szCs w:val="22"/>
        </w:rPr>
        <w:t xml:space="preserve"> tatsächlich </w:t>
      </w:r>
      <w:r>
        <w:rPr>
          <w:rFonts w:ascii="Arial" w:hAnsi="Arial" w:cs="Arial"/>
          <w:sz w:val="22"/>
          <w:szCs w:val="22"/>
        </w:rPr>
        <w:t>erschöpft</w:t>
      </w:r>
      <w:r w:rsidRPr="005F720C">
        <w:rPr>
          <w:rFonts w:ascii="Arial" w:hAnsi="Arial" w:cs="Arial"/>
          <w:sz w:val="22"/>
          <w:szCs w:val="22"/>
        </w:rPr>
        <w:t xml:space="preserve"> </w:t>
      </w:r>
      <w:r>
        <w:rPr>
          <w:rFonts w:ascii="Arial" w:hAnsi="Arial" w:cs="Arial"/>
          <w:sz w:val="22"/>
          <w:szCs w:val="22"/>
        </w:rPr>
        <w:t>sind</w:t>
      </w:r>
      <w:r w:rsidRPr="005F720C">
        <w:rPr>
          <w:rFonts w:ascii="Arial" w:hAnsi="Arial" w:cs="Arial"/>
          <w:sz w:val="22"/>
          <w:szCs w:val="22"/>
        </w:rPr>
        <w:t>. Es wird keine Filterkapazität verschenk</w:t>
      </w:r>
      <w:r>
        <w:rPr>
          <w:rFonts w:ascii="Arial" w:hAnsi="Arial" w:cs="Arial"/>
          <w:sz w:val="22"/>
          <w:szCs w:val="22"/>
        </w:rPr>
        <w:t xml:space="preserve">t, </w:t>
      </w:r>
      <w:r w:rsidRPr="00EA239B">
        <w:rPr>
          <w:rFonts w:ascii="Arial" w:hAnsi="Arial" w:cs="Arial"/>
          <w:sz w:val="22"/>
          <w:szCs w:val="22"/>
        </w:rPr>
        <w:t xml:space="preserve">unnötige Fahrten und damit </w:t>
      </w:r>
      <w:r w:rsidR="00FF7B80">
        <w:rPr>
          <w:rFonts w:ascii="Arial" w:hAnsi="Arial" w:cs="Arial"/>
          <w:sz w:val="22"/>
          <w:szCs w:val="22"/>
        </w:rPr>
        <w:t xml:space="preserve">verbundener </w:t>
      </w:r>
      <w:r w:rsidRPr="00EA239B">
        <w:rPr>
          <w:rFonts w:ascii="Arial" w:hAnsi="Arial" w:cs="Arial"/>
          <w:sz w:val="22"/>
          <w:szCs w:val="22"/>
        </w:rPr>
        <w:t>CO</w:t>
      </w:r>
      <w:r w:rsidRPr="00A35161">
        <w:rPr>
          <w:rFonts w:ascii="Arial" w:hAnsi="Arial" w:cs="Arial"/>
          <w:sz w:val="22"/>
          <w:szCs w:val="22"/>
          <w:vertAlign w:val="subscript"/>
        </w:rPr>
        <w:t>2</w:t>
      </w:r>
      <w:r w:rsidRPr="00EA239B">
        <w:rPr>
          <w:rFonts w:ascii="Arial" w:hAnsi="Arial" w:cs="Arial"/>
          <w:sz w:val="22"/>
          <w:szCs w:val="22"/>
        </w:rPr>
        <w:t>-Ausstoß entfallen.</w:t>
      </w:r>
      <w:r>
        <w:rPr>
          <w:rFonts w:ascii="Arial" w:hAnsi="Arial" w:cs="Arial"/>
          <w:sz w:val="22"/>
          <w:szCs w:val="22"/>
        </w:rPr>
        <w:t>“</w:t>
      </w:r>
      <w:r w:rsidR="0053055E">
        <w:rPr>
          <w:rFonts w:ascii="Arial" w:hAnsi="Arial" w:cs="Arial"/>
          <w:sz w:val="22"/>
          <w:szCs w:val="22"/>
        </w:rPr>
        <w:t xml:space="preserve"> Beste Voraussetzungen also für ein effizientes und bedarfsgerechtes Filtermanagement.</w:t>
      </w:r>
    </w:p>
    <w:p w14:paraId="3BADC86B" w14:textId="77777777" w:rsidR="003621FF" w:rsidRPr="003621FF" w:rsidRDefault="003621FF" w:rsidP="003621FF">
      <w:pPr>
        <w:pStyle w:val="StandardWeb"/>
        <w:shd w:val="clear" w:color="auto" w:fill="FFFFFF"/>
        <w:spacing w:after="150" w:afterAutospacing="0" w:line="360" w:lineRule="auto"/>
        <w:jc w:val="both"/>
        <w:rPr>
          <w:rFonts w:ascii="Arial" w:hAnsi="Arial" w:cs="Arial"/>
          <w:sz w:val="22"/>
          <w:szCs w:val="22"/>
        </w:rPr>
      </w:pPr>
    </w:p>
    <w:p w14:paraId="7DD14DC0" w14:textId="2E82DC96" w:rsidR="002D719E" w:rsidRPr="00622D5C" w:rsidRDefault="00622D5C" w:rsidP="002D719E">
      <w:pPr>
        <w:pStyle w:val="StandardWeb"/>
        <w:shd w:val="clear" w:color="auto" w:fill="FFFFFF"/>
        <w:spacing w:after="150" w:afterAutospacing="0"/>
        <w:rPr>
          <w:rFonts w:ascii="Arial" w:hAnsi="Arial" w:cs="Arial"/>
          <w:color w:val="000000" w:themeColor="text1"/>
        </w:rPr>
      </w:pPr>
      <w:r>
        <w:rPr>
          <w:rFonts w:ascii="Arial" w:hAnsi="Arial" w:cs="Arial"/>
          <w:b/>
          <w:bCs/>
          <w:color w:val="000000" w:themeColor="text1"/>
        </w:rPr>
        <w:t>Kaffee</w:t>
      </w:r>
      <w:r w:rsidR="003C1F66">
        <w:rPr>
          <w:rFonts w:ascii="Arial" w:hAnsi="Arial" w:cs="Arial"/>
          <w:b/>
          <w:bCs/>
          <w:color w:val="000000" w:themeColor="text1"/>
        </w:rPr>
        <w:t>kunst</w:t>
      </w:r>
      <w:r w:rsidR="000E2569">
        <w:rPr>
          <w:rFonts w:ascii="Arial" w:hAnsi="Arial" w:cs="Arial"/>
          <w:b/>
          <w:bCs/>
          <w:color w:val="000000" w:themeColor="text1"/>
        </w:rPr>
        <w:t xml:space="preserve">: </w:t>
      </w:r>
      <w:r w:rsidR="003C1F66">
        <w:rPr>
          <w:rFonts w:ascii="Arial" w:hAnsi="Arial" w:cs="Arial"/>
          <w:b/>
          <w:bCs/>
          <w:color w:val="000000" w:themeColor="text1"/>
        </w:rPr>
        <w:t>Von der Bohne und dem richtigen Wasser</w:t>
      </w:r>
    </w:p>
    <w:p w14:paraId="172F97FA" w14:textId="0BB29922" w:rsidR="006039C5" w:rsidRDefault="00046035" w:rsidP="00B73EEF">
      <w:pPr>
        <w:pStyle w:val="StandardWeb"/>
        <w:shd w:val="clear" w:color="auto" w:fill="FFFFFF"/>
        <w:spacing w:after="150" w:afterAutospacing="0" w:line="360" w:lineRule="auto"/>
        <w:jc w:val="both"/>
        <w:rPr>
          <w:rFonts w:ascii="Arial" w:hAnsi="Arial" w:cs="Arial"/>
        </w:rPr>
      </w:pPr>
      <w:r>
        <w:rPr>
          <w:rFonts w:ascii="Arial" w:hAnsi="Arial" w:cs="Arial"/>
        </w:rPr>
        <w:t>Ohne Wasser kein Kaffee, soviel ist klar. Doch dass die Beschaffenheit des</w:t>
      </w:r>
      <w:r w:rsidR="002D719E" w:rsidRPr="00622D5C">
        <w:rPr>
          <w:rFonts w:ascii="Arial" w:hAnsi="Arial" w:cs="Arial"/>
        </w:rPr>
        <w:t xml:space="preserve"> Wasser</w:t>
      </w:r>
      <w:r>
        <w:rPr>
          <w:rFonts w:ascii="Arial" w:hAnsi="Arial" w:cs="Arial"/>
        </w:rPr>
        <w:t>s</w:t>
      </w:r>
      <w:r w:rsidR="002D719E" w:rsidRPr="00622D5C">
        <w:rPr>
          <w:rFonts w:ascii="Arial" w:hAnsi="Arial" w:cs="Arial"/>
        </w:rPr>
        <w:t xml:space="preserve"> den Geschmack von Kaffee </w:t>
      </w:r>
      <w:r w:rsidR="00FF7B80">
        <w:rPr>
          <w:rFonts w:ascii="Arial" w:hAnsi="Arial" w:cs="Arial"/>
        </w:rPr>
        <w:t xml:space="preserve">überraschend deutlich </w:t>
      </w:r>
      <w:r>
        <w:rPr>
          <w:rFonts w:ascii="Arial" w:hAnsi="Arial" w:cs="Arial"/>
        </w:rPr>
        <w:t>beeinflusst, ist vielen nicht bewusst.</w:t>
      </w:r>
      <w:r w:rsidR="002D719E" w:rsidRPr="00622D5C">
        <w:rPr>
          <w:rFonts w:ascii="Arial" w:hAnsi="Arial" w:cs="Arial"/>
        </w:rPr>
        <w:t xml:space="preserve"> </w:t>
      </w:r>
      <w:r w:rsidR="00FF7B80">
        <w:rPr>
          <w:rFonts w:ascii="Arial" w:hAnsi="Arial" w:cs="Arial"/>
        </w:rPr>
        <w:t>Richtig aufbereitet</w:t>
      </w:r>
      <w:r w:rsidR="002D719E" w:rsidRPr="00622D5C">
        <w:rPr>
          <w:rFonts w:ascii="Arial" w:hAnsi="Arial" w:cs="Arial"/>
        </w:rPr>
        <w:t xml:space="preserve"> kann es einen großen Unterschied machen – zugunsten des Kaffeegenusses. </w:t>
      </w:r>
      <w:r w:rsidR="00622D5C">
        <w:rPr>
          <w:rFonts w:ascii="Arial" w:hAnsi="Arial" w:cs="Arial"/>
        </w:rPr>
        <w:t xml:space="preserve">Wer </w:t>
      </w:r>
      <w:r w:rsidR="006266B0">
        <w:rPr>
          <w:rFonts w:ascii="Arial" w:hAnsi="Arial" w:cs="Arial"/>
        </w:rPr>
        <w:t xml:space="preserve">seinen Gaumen selbst ein Urteil sprechen lassen will, der ist bei </w:t>
      </w:r>
      <w:r w:rsidR="002639DF">
        <w:rPr>
          <w:rFonts w:ascii="Arial" w:hAnsi="Arial" w:cs="Arial"/>
        </w:rPr>
        <w:t xml:space="preserve">Barista </w:t>
      </w:r>
      <w:r w:rsidR="006266B0">
        <w:rPr>
          <w:rFonts w:ascii="Arial" w:hAnsi="Arial" w:cs="Arial"/>
        </w:rPr>
        <w:t xml:space="preserve">Benjamin Graf </w:t>
      </w:r>
      <w:r w:rsidR="0025290B">
        <w:rPr>
          <w:rFonts w:ascii="Arial" w:hAnsi="Arial" w:cs="Arial"/>
        </w:rPr>
        <w:t>gold</w:t>
      </w:r>
      <w:r w:rsidR="006266B0">
        <w:rPr>
          <w:rFonts w:ascii="Arial" w:hAnsi="Arial" w:cs="Arial"/>
        </w:rPr>
        <w:t xml:space="preserve">richtig. </w:t>
      </w:r>
      <w:r w:rsidR="006266B0" w:rsidRPr="006266B0">
        <w:rPr>
          <w:rFonts w:ascii="Arial" w:hAnsi="Arial" w:cs="Arial"/>
        </w:rPr>
        <w:t xml:space="preserve">Der dreimalige Austrian Latte Art Champion, Cafetier des Jahres 2016 und 2017, Barista-Trainer bei der Firma La Cultura del </w:t>
      </w:r>
      <w:proofErr w:type="spellStart"/>
      <w:r w:rsidR="006266B0" w:rsidRPr="006266B0">
        <w:rPr>
          <w:rFonts w:ascii="Arial" w:hAnsi="Arial" w:cs="Arial"/>
        </w:rPr>
        <w:t>Caffé</w:t>
      </w:r>
      <w:proofErr w:type="spellEnd"/>
      <w:r w:rsidR="006266B0" w:rsidRPr="006266B0">
        <w:rPr>
          <w:rFonts w:ascii="Arial" w:hAnsi="Arial" w:cs="Arial"/>
        </w:rPr>
        <w:t xml:space="preserve"> und Leiter der Barista Academy Austria in Krems</w:t>
      </w:r>
      <w:r w:rsidR="006039C5">
        <w:rPr>
          <w:rFonts w:ascii="Arial" w:hAnsi="Arial" w:cs="Arial"/>
        </w:rPr>
        <w:t xml:space="preserve"> </w:t>
      </w:r>
      <w:r w:rsidR="002639DF">
        <w:rPr>
          <w:rFonts w:ascii="Arial" w:hAnsi="Arial" w:cs="Arial"/>
        </w:rPr>
        <w:t>zaubert</w:t>
      </w:r>
      <w:r w:rsidR="006266B0">
        <w:rPr>
          <w:rFonts w:ascii="Arial" w:hAnsi="Arial" w:cs="Arial"/>
        </w:rPr>
        <w:t xml:space="preserve"> </w:t>
      </w:r>
      <w:r w:rsidR="00FF7B80">
        <w:rPr>
          <w:rFonts w:ascii="Arial" w:hAnsi="Arial" w:cs="Arial"/>
        </w:rPr>
        <w:t>auch in diesem Jahr wieder</w:t>
      </w:r>
      <w:r w:rsidR="006266B0">
        <w:rPr>
          <w:rFonts w:ascii="Arial" w:hAnsi="Arial" w:cs="Arial"/>
        </w:rPr>
        <w:t xml:space="preserve"> </w:t>
      </w:r>
      <w:r w:rsidR="002639DF">
        <w:rPr>
          <w:rFonts w:ascii="Arial" w:hAnsi="Arial" w:cs="Arial"/>
        </w:rPr>
        <w:t>feinste Aromen am</w:t>
      </w:r>
      <w:r w:rsidR="006266B0">
        <w:rPr>
          <w:rFonts w:ascii="Arial" w:hAnsi="Arial" w:cs="Arial"/>
        </w:rPr>
        <w:t xml:space="preserve"> BRITA Stand</w:t>
      </w:r>
      <w:r w:rsidR="002639DF">
        <w:rPr>
          <w:rFonts w:ascii="Arial" w:hAnsi="Arial" w:cs="Arial"/>
        </w:rPr>
        <w:t xml:space="preserve"> in Salzburg</w:t>
      </w:r>
      <w:r w:rsidR="006266B0">
        <w:rPr>
          <w:rFonts w:ascii="Arial" w:hAnsi="Arial" w:cs="Arial"/>
        </w:rPr>
        <w:t xml:space="preserve">. Besucher sind herzlichst eingeladen, sich mit ihm auf die Reise durch die Vielfalt </w:t>
      </w:r>
      <w:r w:rsidR="002639DF">
        <w:rPr>
          <w:rFonts w:ascii="Arial" w:hAnsi="Arial" w:cs="Arial"/>
        </w:rPr>
        <w:t xml:space="preserve">des Kaffees </w:t>
      </w:r>
      <w:r w:rsidR="003C1F66">
        <w:rPr>
          <w:rFonts w:ascii="Arial" w:hAnsi="Arial" w:cs="Arial"/>
        </w:rPr>
        <w:t xml:space="preserve">und der Latte Art </w:t>
      </w:r>
      <w:r w:rsidR="0025290B">
        <w:rPr>
          <w:rFonts w:ascii="Arial" w:hAnsi="Arial" w:cs="Arial"/>
        </w:rPr>
        <w:t>zu</w:t>
      </w:r>
      <w:r w:rsidR="006266B0">
        <w:rPr>
          <w:rFonts w:ascii="Arial" w:hAnsi="Arial" w:cs="Arial"/>
        </w:rPr>
        <w:t xml:space="preserve"> begeben. Bereits </w:t>
      </w:r>
      <w:r w:rsidR="006039C5">
        <w:rPr>
          <w:rFonts w:ascii="Arial" w:hAnsi="Arial" w:cs="Arial"/>
        </w:rPr>
        <w:t xml:space="preserve">2010 </w:t>
      </w:r>
      <w:r w:rsidR="006266B0">
        <w:rPr>
          <w:rFonts w:ascii="Arial" w:hAnsi="Arial" w:cs="Arial"/>
        </w:rPr>
        <w:t xml:space="preserve">wurde Graf </w:t>
      </w:r>
      <w:r w:rsidR="006039C5">
        <w:rPr>
          <w:rFonts w:ascii="Arial" w:hAnsi="Arial" w:cs="Arial"/>
        </w:rPr>
        <w:t>bei einem Crash-Kurs mit dem Kaffee-Virus infiziert, der ihn seither nicht mehr loslässt</w:t>
      </w:r>
      <w:r w:rsidR="006266B0">
        <w:rPr>
          <w:rFonts w:ascii="Arial" w:hAnsi="Arial" w:cs="Arial"/>
        </w:rPr>
        <w:t>:</w:t>
      </w:r>
      <w:r w:rsidR="006039C5">
        <w:rPr>
          <w:rFonts w:ascii="Arial" w:hAnsi="Arial" w:cs="Arial"/>
        </w:rPr>
        <w:t xml:space="preserve"> </w:t>
      </w:r>
      <w:r w:rsidR="00B71A15">
        <w:rPr>
          <w:rFonts w:ascii="Arial" w:hAnsi="Arial" w:cs="Arial"/>
        </w:rPr>
        <w:t>„</w:t>
      </w:r>
      <w:r w:rsidR="00B71A15" w:rsidRPr="00B71A15">
        <w:rPr>
          <w:rFonts w:ascii="Arial" w:hAnsi="Arial" w:cs="Arial"/>
        </w:rPr>
        <w:t>Nach diesem Tag und diesen ganzen Herzen und Blätter</w:t>
      </w:r>
      <w:r w:rsidR="00B71A15">
        <w:rPr>
          <w:rFonts w:ascii="Arial" w:hAnsi="Arial" w:cs="Arial"/>
        </w:rPr>
        <w:t>n</w:t>
      </w:r>
      <w:r w:rsidR="00B71A15" w:rsidRPr="00B71A15">
        <w:rPr>
          <w:rFonts w:ascii="Arial" w:hAnsi="Arial" w:cs="Arial"/>
        </w:rPr>
        <w:t xml:space="preserve"> im Kaffee wusste ich: Das muss ich auch können!</w:t>
      </w:r>
      <w:r w:rsidR="00B71A15">
        <w:rPr>
          <w:rFonts w:ascii="Arial" w:hAnsi="Arial" w:cs="Arial"/>
        </w:rPr>
        <w:t>“. Was daraus geworden ist? Kaffee in Perfektion und Meisterwerke in der Tasse.</w:t>
      </w:r>
    </w:p>
    <w:p w14:paraId="0F086674" w14:textId="77777777" w:rsidR="003621FF" w:rsidRDefault="003621FF" w:rsidP="003621FF">
      <w:pPr>
        <w:pStyle w:val="StandardWeb"/>
        <w:shd w:val="clear" w:color="auto" w:fill="FFFFFF"/>
        <w:spacing w:after="150" w:afterAutospacing="0" w:line="360" w:lineRule="auto"/>
      </w:pPr>
      <w:r>
        <w:rPr>
          <w:rFonts w:ascii="Arial" w:hAnsi="Arial"/>
          <w:b/>
          <w:bCs/>
          <w:sz w:val="22"/>
          <w:szCs w:val="22"/>
        </w:rPr>
        <w:t>Erfahren Sie hier mehr</w:t>
      </w:r>
      <w:r w:rsidRPr="00D1441E">
        <w:rPr>
          <w:rFonts w:ascii="Arial" w:hAnsi="Arial"/>
          <w:b/>
          <w:bCs/>
          <w:sz w:val="22"/>
          <w:szCs w:val="22"/>
        </w:rPr>
        <w:t xml:space="preserve">: </w:t>
      </w:r>
      <w:r w:rsidRPr="00D1441E">
        <w:rPr>
          <w:rFonts w:ascii="Arial" w:hAnsi="Arial"/>
          <w:b/>
          <w:bCs/>
          <w:sz w:val="22"/>
          <w:szCs w:val="22"/>
        </w:rPr>
        <w:br/>
      </w:r>
      <w:hyperlink r:id="rId7" w:history="1">
        <w:r w:rsidRPr="006F11E3">
          <w:rPr>
            <w:rStyle w:val="Hyperlink"/>
            <w:rFonts w:ascii="Arial" w:eastAsiaTheme="majorEastAsia" w:hAnsi="Arial" w:cs="Arial"/>
            <w:sz w:val="22"/>
            <w:szCs w:val="22"/>
          </w:rPr>
          <w:t>www.brita.de/professional-filter</w:t>
        </w:r>
      </w:hyperlink>
    </w:p>
    <w:p w14:paraId="2DB8C875" w14:textId="67DB131C" w:rsidR="00622D5C" w:rsidRPr="003621FF" w:rsidRDefault="003621FF" w:rsidP="003621FF">
      <w:pPr>
        <w:pStyle w:val="StandardWeb"/>
        <w:shd w:val="clear" w:color="auto" w:fill="FFFFFF"/>
        <w:spacing w:after="150" w:afterAutospacing="0" w:line="360" w:lineRule="auto"/>
        <w:rPr>
          <w:rStyle w:val="Fett"/>
          <w:rFonts w:ascii="Arial" w:hAnsi="Arial" w:cs="Arial"/>
          <w:b w:val="0"/>
          <w:bCs w:val="0"/>
          <w:sz w:val="22"/>
          <w:szCs w:val="22"/>
        </w:rPr>
      </w:pPr>
      <w:hyperlink r:id="rId8" w:history="1">
        <w:r w:rsidRPr="009A7720">
          <w:rPr>
            <w:rStyle w:val="Hyperlink"/>
            <w:rFonts w:ascii="Arial" w:hAnsi="Arial" w:cs="Arial"/>
            <w:sz w:val="22"/>
            <w:szCs w:val="22"/>
          </w:rPr>
          <w:t>www.brita.at/professional-filter</w:t>
        </w:r>
      </w:hyperlink>
    </w:p>
    <w:p w14:paraId="4DBA950D" w14:textId="77777777" w:rsidR="003621FF" w:rsidRDefault="003621FF" w:rsidP="00B97892">
      <w:pPr>
        <w:pStyle w:val="StandardWeb"/>
        <w:shd w:val="clear" w:color="auto" w:fill="FFFFFF"/>
        <w:spacing w:after="150" w:afterAutospacing="0"/>
        <w:rPr>
          <w:rStyle w:val="Fett"/>
          <w:rFonts w:ascii="Arial" w:hAnsi="Arial" w:cs="Arial"/>
          <w:color w:val="000000"/>
          <w:szCs w:val="22"/>
        </w:rPr>
      </w:pPr>
    </w:p>
    <w:p w14:paraId="13506A3D" w14:textId="77777777" w:rsidR="003621FF" w:rsidRPr="00FA032B" w:rsidRDefault="003621FF" w:rsidP="00B97892">
      <w:pPr>
        <w:pStyle w:val="StandardWeb"/>
        <w:shd w:val="clear" w:color="auto" w:fill="FFFFFF"/>
        <w:spacing w:after="150" w:afterAutospacing="0"/>
        <w:rPr>
          <w:rStyle w:val="Fett"/>
          <w:rFonts w:ascii="Arial" w:hAnsi="Arial" w:cs="Arial"/>
          <w:color w:val="000000"/>
          <w:szCs w:val="22"/>
        </w:rPr>
      </w:pPr>
    </w:p>
    <w:p w14:paraId="4E8D83E5" w14:textId="77777777" w:rsidR="007C483E" w:rsidRPr="004A2246" w:rsidRDefault="007C483E" w:rsidP="007C483E">
      <w:pPr>
        <w:spacing w:line="360" w:lineRule="auto"/>
        <w:jc w:val="both"/>
        <w:rPr>
          <w:rFonts w:cs="Arial"/>
          <w:b/>
          <w:bCs/>
          <w:sz w:val="24"/>
        </w:rPr>
      </w:pPr>
      <w:r w:rsidRPr="004A2246">
        <w:rPr>
          <w:rFonts w:cs="Arial"/>
          <w:b/>
          <w:bCs/>
          <w:sz w:val="24"/>
        </w:rPr>
        <w:t>Fakten kompakt:</w:t>
      </w:r>
    </w:p>
    <w:p w14:paraId="2609C016" w14:textId="73FCDF9B" w:rsidR="007C483E" w:rsidRPr="006F11E3" w:rsidRDefault="007C483E" w:rsidP="007C483E">
      <w:pPr>
        <w:spacing w:line="360" w:lineRule="auto"/>
        <w:jc w:val="both"/>
        <w:rPr>
          <w:rFonts w:cs="Arial"/>
          <w:sz w:val="24"/>
        </w:rPr>
      </w:pPr>
      <w:r w:rsidRPr="006F11E3">
        <w:rPr>
          <w:rFonts w:cs="Arial"/>
          <w:sz w:val="24"/>
        </w:rPr>
        <w:t xml:space="preserve">BRITA Stand </w:t>
      </w:r>
      <w:r w:rsidR="002A2338" w:rsidRPr="006F11E3">
        <w:rPr>
          <w:rFonts w:cs="Arial"/>
          <w:sz w:val="24"/>
        </w:rPr>
        <w:t>1114</w:t>
      </w:r>
    </w:p>
    <w:p w14:paraId="5F1AC1F0" w14:textId="471B4022" w:rsidR="007C483E" w:rsidRPr="004A2246" w:rsidRDefault="007C483E" w:rsidP="007C483E">
      <w:pPr>
        <w:spacing w:line="360" w:lineRule="auto"/>
        <w:jc w:val="both"/>
        <w:rPr>
          <w:rFonts w:cs="Arial"/>
          <w:sz w:val="24"/>
        </w:rPr>
      </w:pPr>
      <w:r w:rsidRPr="006F11E3">
        <w:rPr>
          <w:rFonts w:cs="Arial"/>
          <w:sz w:val="24"/>
        </w:rPr>
        <w:t xml:space="preserve">Halle </w:t>
      </w:r>
      <w:r w:rsidR="002A2338" w:rsidRPr="006F11E3">
        <w:rPr>
          <w:rFonts w:cs="Arial"/>
          <w:sz w:val="24"/>
        </w:rPr>
        <w:t>10</w:t>
      </w:r>
      <w:r w:rsidR="002A2338" w:rsidRPr="004A2246">
        <w:rPr>
          <w:rFonts w:cs="Arial"/>
          <w:sz w:val="24"/>
        </w:rPr>
        <w:t xml:space="preserve"> </w:t>
      </w:r>
    </w:p>
    <w:p w14:paraId="64AEDA03" w14:textId="1108FAE0" w:rsidR="0038399F" w:rsidRPr="004A2246" w:rsidRDefault="0038399F" w:rsidP="007C483E">
      <w:pPr>
        <w:spacing w:line="360" w:lineRule="auto"/>
        <w:jc w:val="both"/>
        <w:rPr>
          <w:rFonts w:cs="Arial"/>
          <w:sz w:val="24"/>
        </w:rPr>
      </w:pPr>
      <w:r w:rsidRPr="004A2246">
        <w:rPr>
          <w:rFonts w:cs="Arial"/>
          <w:sz w:val="24"/>
        </w:rPr>
        <w:t>Messe</w:t>
      </w:r>
      <w:r w:rsidR="002D4197" w:rsidRPr="004A2246">
        <w:rPr>
          <w:rFonts w:cs="Arial"/>
          <w:sz w:val="24"/>
        </w:rPr>
        <w:t>zentrum</w:t>
      </w:r>
      <w:r w:rsidRPr="004A2246">
        <w:rPr>
          <w:rFonts w:cs="Arial"/>
          <w:sz w:val="24"/>
        </w:rPr>
        <w:t xml:space="preserve"> </w:t>
      </w:r>
      <w:r w:rsidR="002D4197" w:rsidRPr="004A2246">
        <w:rPr>
          <w:rFonts w:cs="Arial"/>
          <w:sz w:val="24"/>
        </w:rPr>
        <w:t>Salzburg</w:t>
      </w:r>
    </w:p>
    <w:p w14:paraId="2951D311" w14:textId="73E7D0A1" w:rsidR="00B97892" w:rsidRPr="005C5E66" w:rsidRDefault="002D4197" w:rsidP="005C5E66">
      <w:pPr>
        <w:spacing w:line="360" w:lineRule="auto"/>
        <w:jc w:val="both"/>
        <w:rPr>
          <w:rStyle w:val="Fett"/>
          <w:rFonts w:cs="Arial"/>
          <w:b w:val="0"/>
          <w:bCs w:val="0"/>
          <w:sz w:val="24"/>
        </w:rPr>
      </w:pPr>
      <w:r w:rsidRPr="004A2246">
        <w:rPr>
          <w:rFonts w:cs="Arial"/>
          <w:sz w:val="24"/>
        </w:rPr>
        <w:t>0</w:t>
      </w:r>
      <w:r w:rsidR="0039225E">
        <w:rPr>
          <w:rFonts w:cs="Arial"/>
          <w:sz w:val="24"/>
        </w:rPr>
        <w:t>8</w:t>
      </w:r>
      <w:r w:rsidR="007C483E" w:rsidRPr="004A2246">
        <w:rPr>
          <w:rFonts w:cs="Arial"/>
          <w:sz w:val="24"/>
        </w:rPr>
        <w:t xml:space="preserve">. bis </w:t>
      </w:r>
      <w:r w:rsidRPr="004A2246">
        <w:rPr>
          <w:rFonts w:cs="Arial"/>
          <w:sz w:val="24"/>
        </w:rPr>
        <w:t>1</w:t>
      </w:r>
      <w:r w:rsidR="0039225E">
        <w:rPr>
          <w:rFonts w:cs="Arial"/>
          <w:sz w:val="24"/>
        </w:rPr>
        <w:t>1</w:t>
      </w:r>
      <w:r w:rsidR="007C483E" w:rsidRPr="004A2246">
        <w:rPr>
          <w:rFonts w:cs="Arial"/>
          <w:sz w:val="24"/>
        </w:rPr>
        <w:t xml:space="preserve">. </w:t>
      </w:r>
      <w:r w:rsidR="004A2246" w:rsidRPr="004A2246">
        <w:rPr>
          <w:rFonts w:cs="Arial"/>
          <w:sz w:val="24"/>
        </w:rPr>
        <w:t xml:space="preserve">November </w:t>
      </w:r>
      <w:r w:rsidR="007C483E" w:rsidRPr="004A2246">
        <w:rPr>
          <w:rFonts w:cs="Arial"/>
          <w:sz w:val="24"/>
        </w:rPr>
        <w:t>2024</w:t>
      </w:r>
      <w:r w:rsidR="0038399F" w:rsidRPr="00FA032B">
        <w:rPr>
          <w:rFonts w:cs="Arial"/>
          <w:sz w:val="24"/>
        </w:rPr>
        <w:t xml:space="preserve"> </w:t>
      </w:r>
    </w:p>
    <w:p w14:paraId="2A92F7EE" w14:textId="77777777" w:rsidR="00D0420E" w:rsidRDefault="00D0420E" w:rsidP="00B97892">
      <w:pPr>
        <w:spacing w:line="360" w:lineRule="auto"/>
        <w:rPr>
          <w:rFonts w:cs="Arial"/>
          <w:b/>
          <w:u w:val="single"/>
        </w:rPr>
      </w:pPr>
    </w:p>
    <w:p w14:paraId="4BC343B7" w14:textId="77777777" w:rsidR="003621FF" w:rsidRDefault="003621FF" w:rsidP="00B97892">
      <w:pPr>
        <w:spacing w:line="360" w:lineRule="auto"/>
        <w:rPr>
          <w:rFonts w:cs="Arial"/>
          <w:b/>
          <w:u w:val="single"/>
        </w:rPr>
      </w:pPr>
    </w:p>
    <w:p w14:paraId="147AC940" w14:textId="77777777" w:rsidR="003621FF" w:rsidRDefault="003621FF" w:rsidP="00B97892">
      <w:pPr>
        <w:spacing w:line="360" w:lineRule="auto"/>
        <w:rPr>
          <w:rFonts w:cs="Arial"/>
          <w:b/>
          <w:u w:val="single"/>
        </w:rPr>
      </w:pPr>
    </w:p>
    <w:p w14:paraId="72D3C6B2" w14:textId="77777777" w:rsidR="003621FF" w:rsidRDefault="003621FF" w:rsidP="00B97892">
      <w:pPr>
        <w:spacing w:line="360" w:lineRule="auto"/>
        <w:rPr>
          <w:rFonts w:cs="Arial"/>
          <w:b/>
          <w:u w:val="single"/>
        </w:rPr>
      </w:pPr>
    </w:p>
    <w:p w14:paraId="17BF2662" w14:textId="77777777" w:rsidR="003621FF" w:rsidRDefault="003621FF" w:rsidP="00B97892">
      <w:pPr>
        <w:spacing w:line="360" w:lineRule="auto"/>
        <w:rPr>
          <w:rFonts w:cs="Arial"/>
          <w:b/>
          <w:u w:val="single"/>
        </w:rPr>
      </w:pPr>
    </w:p>
    <w:p w14:paraId="250264FB" w14:textId="77777777" w:rsidR="003621FF" w:rsidRDefault="003621FF" w:rsidP="00B97892">
      <w:pPr>
        <w:spacing w:line="360" w:lineRule="auto"/>
        <w:rPr>
          <w:rFonts w:cs="Arial"/>
          <w:b/>
          <w:u w:val="single"/>
        </w:rPr>
      </w:pPr>
    </w:p>
    <w:p w14:paraId="647A481F" w14:textId="77777777" w:rsidR="003621FF" w:rsidRDefault="003621FF" w:rsidP="00B97892">
      <w:pPr>
        <w:spacing w:line="360" w:lineRule="auto"/>
        <w:rPr>
          <w:rFonts w:cs="Arial"/>
          <w:b/>
          <w:u w:val="single"/>
        </w:rPr>
      </w:pPr>
    </w:p>
    <w:p w14:paraId="71B48576" w14:textId="77777777" w:rsidR="003621FF" w:rsidRDefault="003621FF" w:rsidP="00B97892">
      <w:pPr>
        <w:spacing w:line="360" w:lineRule="auto"/>
        <w:rPr>
          <w:rFonts w:cs="Arial"/>
          <w:b/>
          <w:u w:val="single"/>
        </w:rPr>
      </w:pPr>
    </w:p>
    <w:p w14:paraId="48DABE35" w14:textId="77777777" w:rsidR="003621FF" w:rsidRPr="00FA032B" w:rsidRDefault="003621FF" w:rsidP="00B97892">
      <w:pPr>
        <w:spacing w:line="360" w:lineRule="auto"/>
        <w:rPr>
          <w:rFonts w:cs="Arial"/>
          <w:b/>
          <w:u w:val="single"/>
        </w:rPr>
      </w:pPr>
    </w:p>
    <w:p w14:paraId="7CFE0F36" w14:textId="77777777" w:rsidR="00FA032B" w:rsidRPr="00FA032B" w:rsidRDefault="00FA032B" w:rsidP="00B97892">
      <w:pPr>
        <w:spacing w:line="360" w:lineRule="auto"/>
        <w:rPr>
          <w:rFonts w:cs="Arial"/>
          <w:b/>
          <w:u w:val="single"/>
        </w:rPr>
      </w:pPr>
    </w:p>
    <w:p w14:paraId="7FD8BC94" w14:textId="77777777" w:rsidR="0069246E" w:rsidRPr="004D002F" w:rsidRDefault="0069246E" w:rsidP="0069246E">
      <w:pPr>
        <w:spacing w:line="360" w:lineRule="auto"/>
        <w:rPr>
          <w:rFonts w:cs="Arial"/>
          <w:b/>
          <w:sz w:val="28"/>
          <w:szCs w:val="28"/>
        </w:rPr>
      </w:pPr>
      <w:r w:rsidRPr="004D002F">
        <w:rPr>
          <w:rFonts w:cs="Arial"/>
          <w:b/>
          <w:sz w:val="28"/>
          <w:szCs w:val="28"/>
        </w:rPr>
        <w:lastRenderedPageBreak/>
        <w:t>Bildmaterial</w:t>
      </w:r>
    </w:p>
    <w:p w14:paraId="61CA1437" w14:textId="5BF36A2F" w:rsidR="00D122B4" w:rsidRDefault="0069246E" w:rsidP="0069246E">
      <w:pPr>
        <w:spacing w:line="360" w:lineRule="auto"/>
        <w:rPr>
          <w:rFonts w:cs="Arial"/>
          <w:b/>
        </w:rPr>
      </w:pPr>
      <w:r w:rsidRPr="005A2503">
        <w:rPr>
          <w:rFonts w:cs="Arial"/>
          <w:b/>
        </w:rPr>
        <w:t>Fotos: BRITA</w:t>
      </w:r>
    </w:p>
    <w:p w14:paraId="2E90ED7F" w14:textId="77777777" w:rsidR="003D7161" w:rsidRDefault="00D122B4" w:rsidP="0069246E">
      <w:pPr>
        <w:spacing w:line="360" w:lineRule="auto"/>
        <w:rPr>
          <w:rFonts w:cs="Arial"/>
          <w:b/>
        </w:rPr>
      </w:pPr>
      <w:r>
        <w:rPr>
          <w:rFonts w:cs="Arial"/>
          <w:b/>
          <w:noProof/>
          <w14:ligatures w14:val="standardContextual"/>
        </w:rPr>
        <w:drawing>
          <wp:inline distT="0" distB="0" distL="0" distR="0" wp14:anchorId="7EA4E40E" wp14:editId="24EE4085">
            <wp:extent cx="2554942" cy="1703382"/>
            <wp:effectExtent l="0" t="0" r="0" b="0"/>
            <wp:docPr id="13111671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67199" name="Grafik 13111671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1004" cy="1734092"/>
                    </a:xfrm>
                    <a:prstGeom prst="rect">
                      <a:avLst/>
                    </a:prstGeom>
                  </pic:spPr>
                </pic:pic>
              </a:graphicData>
            </a:graphic>
          </wp:inline>
        </w:drawing>
      </w:r>
    </w:p>
    <w:p w14:paraId="795B5331" w14:textId="05A8F8C8" w:rsidR="003621FF" w:rsidRPr="003621FF" w:rsidRDefault="003621FF" w:rsidP="0069246E">
      <w:pPr>
        <w:spacing w:line="360" w:lineRule="auto"/>
        <w:rPr>
          <w:rFonts w:cs="Arial"/>
          <w:bCs/>
        </w:rPr>
      </w:pPr>
      <w:r>
        <w:rPr>
          <w:rFonts w:cs="Arial"/>
          <w:bCs/>
        </w:rPr>
        <w:t>Makellose Gläser ohne Nachpolieren</w:t>
      </w:r>
      <w:r w:rsidRPr="003621FF">
        <w:rPr>
          <w:rFonts w:cs="Arial"/>
          <w:bCs/>
        </w:rPr>
        <w:t xml:space="preserve">: </w:t>
      </w:r>
      <w:r>
        <w:rPr>
          <w:rFonts w:cs="Arial"/>
          <w:bCs/>
        </w:rPr>
        <w:t xml:space="preserve">BRITA Filter bereiten Spülwasser optimal auf und beugen </w:t>
      </w:r>
      <w:r w:rsidR="00DE69EF">
        <w:rPr>
          <w:rFonts w:cs="Arial"/>
          <w:bCs/>
        </w:rPr>
        <w:t xml:space="preserve">so </w:t>
      </w:r>
      <w:r>
        <w:rPr>
          <w:rFonts w:cs="Arial"/>
          <w:bCs/>
        </w:rPr>
        <w:t>Kalk- und Gipsablagerungen effektiv vor</w:t>
      </w:r>
      <w:r w:rsidR="00DE69EF">
        <w:rPr>
          <w:rFonts w:cs="Arial"/>
          <w:bCs/>
        </w:rPr>
        <w:t>.</w:t>
      </w:r>
    </w:p>
    <w:p w14:paraId="3E8E443C" w14:textId="77777777" w:rsidR="003D7161" w:rsidRDefault="003D7161" w:rsidP="0069246E">
      <w:pPr>
        <w:spacing w:line="360" w:lineRule="auto"/>
        <w:rPr>
          <w:rFonts w:cs="Arial"/>
          <w:b/>
        </w:rPr>
      </w:pPr>
    </w:p>
    <w:p w14:paraId="78A48DD6" w14:textId="61C430BA" w:rsidR="00D122B4" w:rsidRDefault="003D7161" w:rsidP="0069246E">
      <w:pPr>
        <w:spacing w:line="360" w:lineRule="auto"/>
        <w:rPr>
          <w:rFonts w:cs="Arial"/>
          <w:b/>
        </w:rPr>
      </w:pPr>
      <w:r>
        <w:rPr>
          <w:rFonts w:cs="Arial"/>
          <w:b/>
          <w:noProof/>
          <w14:ligatures w14:val="standardContextual"/>
        </w:rPr>
        <w:drawing>
          <wp:inline distT="0" distB="0" distL="0" distR="0" wp14:anchorId="0DD05EA6" wp14:editId="459F16D3">
            <wp:extent cx="3805323" cy="2537012"/>
            <wp:effectExtent l="0" t="0" r="5080" b="3175"/>
            <wp:docPr id="931262941" name="Grafik 3" descr="Ein Bild, das Person, Im Haus, Haushaltsgerät,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62941" name="Grafik 3" descr="Ein Bild, das Person, Im Haus, Haushaltsgerät, Kleidung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6772" cy="2557979"/>
                    </a:xfrm>
                    <a:prstGeom prst="rect">
                      <a:avLst/>
                    </a:prstGeom>
                  </pic:spPr>
                </pic:pic>
              </a:graphicData>
            </a:graphic>
          </wp:inline>
        </w:drawing>
      </w:r>
    </w:p>
    <w:p w14:paraId="11F20838" w14:textId="188D6BEA" w:rsidR="00D122B4" w:rsidRPr="00D122B4" w:rsidRDefault="00D37C34" w:rsidP="0069246E">
      <w:pPr>
        <w:spacing w:line="360" w:lineRule="auto"/>
        <w:rPr>
          <w:rFonts w:cs="Arial"/>
          <w:bCs/>
        </w:rPr>
      </w:pPr>
      <w:r>
        <w:rPr>
          <w:rFonts w:cs="Arial"/>
          <w:bCs/>
        </w:rPr>
        <w:t xml:space="preserve">Strahlend </w:t>
      </w:r>
      <w:r w:rsidR="00D122B4">
        <w:rPr>
          <w:rFonts w:cs="Arial"/>
          <w:bCs/>
        </w:rPr>
        <w:t>dank BRITA PURITY</w:t>
      </w:r>
      <w:r w:rsidR="003D7161">
        <w:rPr>
          <w:rFonts w:cs="Arial"/>
          <w:bCs/>
        </w:rPr>
        <w:t xml:space="preserve"> </w:t>
      </w:r>
      <w:r w:rsidR="00D122B4">
        <w:rPr>
          <w:rFonts w:cs="Arial"/>
          <w:bCs/>
        </w:rPr>
        <w:t xml:space="preserve">C Clean: </w:t>
      </w:r>
      <w:r w:rsidR="00D122B4" w:rsidRPr="00D122B4">
        <w:rPr>
          <w:rFonts w:cs="Arial"/>
          <w:bCs/>
        </w:rPr>
        <w:t>Kommt das</w:t>
      </w:r>
      <w:r w:rsidR="00D122B4">
        <w:rPr>
          <w:rFonts w:cs="Arial"/>
          <w:bCs/>
        </w:rPr>
        <w:t xml:space="preserve"> Geschirr </w:t>
      </w:r>
      <w:r>
        <w:rPr>
          <w:rFonts w:cs="Arial"/>
          <w:bCs/>
        </w:rPr>
        <w:t xml:space="preserve">so </w:t>
      </w:r>
      <w:r w:rsidR="00D122B4">
        <w:rPr>
          <w:rFonts w:cs="Arial"/>
          <w:bCs/>
        </w:rPr>
        <w:t>aus der Maschine</w:t>
      </w:r>
      <w:r w:rsidR="003D7161">
        <w:rPr>
          <w:rFonts w:cs="Arial"/>
          <w:bCs/>
        </w:rPr>
        <w:t>,</w:t>
      </w:r>
      <w:r w:rsidR="00D122B4">
        <w:rPr>
          <w:rFonts w:cs="Arial"/>
          <w:bCs/>
        </w:rPr>
        <w:t xml:space="preserve"> hebt das nicht nur die Stimmung, auch Energie- und Wartungskosten lassen sich mit </w:t>
      </w:r>
      <w:r w:rsidR="003D7161">
        <w:rPr>
          <w:rFonts w:cs="Arial"/>
          <w:bCs/>
        </w:rPr>
        <w:t xml:space="preserve">professionell </w:t>
      </w:r>
      <w:r w:rsidR="00D122B4">
        <w:rPr>
          <w:rFonts w:cs="Arial"/>
          <w:bCs/>
        </w:rPr>
        <w:t>gefiltertem Spülwasser senken.</w:t>
      </w:r>
    </w:p>
    <w:p w14:paraId="51BA1243" w14:textId="77777777" w:rsidR="00D122B4" w:rsidRDefault="00D122B4" w:rsidP="0069246E">
      <w:pPr>
        <w:spacing w:line="360" w:lineRule="auto"/>
        <w:rPr>
          <w:rFonts w:cs="Arial"/>
          <w:b/>
        </w:rPr>
      </w:pPr>
    </w:p>
    <w:p w14:paraId="66DF4B41" w14:textId="7A0DD0EA" w:rsidR="00D122B4" w:rsidRDefault="003D7161" w:rsidP="0069246E">
      <w:pPr>
        <w:spacing w:line="360" w:lineRule="auto"/>
        <w:rPr>
          <w:rFonts w:cs="Arial"/>
          <w:b/>
        </w:rPr>
      </w:pPr>
      <w:r>
        <w:rPr>
          <w:rFonts w:cs="Arial"/>
          <w:b/>
          <w:noProof/>
          <w14:ligatures w14:val="standardContextual"/>
        </w:rPr>
        <w:drawing>
          <wp:inline distT="0" distB="0" distL="0" distR="0" wp14:anchorId="72886DC7" wp14:editId="092E05BF">
            <wp:extent cx="1918148" cy="1918148"/>
            <wp:effectExtent l="0" t="0" r="0" b="0"/>
            <wp:docPr id="1820693299" name="Grafik 4" descr="Ein Bild, das Plastikflasche, Wasserflasche, Plastik, Fl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93299" name="Grafik 4" descr="Ein Bild, das Plastikflasche, Wasserflasche, Plastik, Flasch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5893" cy="1955893"/>
                    </a:xfrm>
                    <a:prstGeom prst="rect">
                      <a:avLst/>
                    </a:prstGeom>
                  </pic:spPr>
                </pic:pic>
              </a:graphicData>
            </a:graphic>
          </wp:inline>
        </w:drawing>
      </w:r>
      <w:r>
        <w:rPr>
          <w:rFonts w:cs="Arial"/>
          <w:b/>
          <w:noProof/>
          <w14:ligatures w14:val="standardContextual"/>
        </w:rPr>
        <w:drawing>
          <wp:inline distT="0" distB="0" distL="0" distR="0" wp14:anchorId="3DF43621" wp14:editId="16064266">
            <wp:extent cx="1918447" cy="1918447"/>
            <wp:effectExtent l="0" t="0" r="0" b="0"/>
            <wp:docPr id="632097517" name="Grafik 5" descr="Ein Bild, das Plastikflasche, Wasserflasche, Plastik, Fl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7517" name="Grafik 5" descr="Ein Bild, das Plastikflasche, Wasserflasche, Plastik, Flasch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447" cy="1918447"/>
                    </a:xfrm>
                    <a:prstGeom prst="rect">
                      <a:avLst/>
                    </a:prstGeom>
                  </pic:spPr>
                </pic:pic>
              </a:graphicData>
            </a:graphic>
          </wp:inline>
        </w:drawing>
      </w:r>
    </w:p>
    <w:p w14:paraId="627945C9" w14:textId="188F3B36" w:rsidR="00D122B4" w:rsidRPr="003D7161" w:rsidRDefault="003D7161" w:rsidP="0069246E">
      <w:pPr>
        <w:spacing w:line="360" w:lineRule="auto"/>
        <w:rPr>
          <w:rFonts w:cs="Arial"/>
          <w:bCs/>
        </w:rPr>
      </w:pPr>
      <w:r>
        <w:rPr>
          <w:rFonts w:cs="Arial"/>
          <w:bCs/>
        </w:rPr>
        <w:t xml:space="preserve">Neue Freunde für die Spülmaschine: </w:t>
      </w:r>
      <w:r w:rsidRPr="003D7161">
        <w:rPr>
          <w:rFonts w:cs="Arial"/>
          <w:bCs/>
        </w:rPr>
        <w:t xml:space="preserve">Die BRITA </w:t>
      </w:r>
      <w:r>
        <w:rPr>
          <w:rFonts w:cs="Arial"/>
          <w:bCs/>
        </w:rPr>
        <w:t xml:space="preserve">Professional Filter </w:t>
      </w:r>
      <w:r w:rsidRPr="003D7161">
        <w:rPr>
          <w:rFonts w:cs="Arial"/>
          <w:bCs/>
        </w:rPr>
        <w:t xml:space="preserve">PURITY C Clean (links) und PURITY C Clean Extra </w:t>
      </w:r>
      <w:r>
        <w:rPr>
          <w:rFonts w:cs="Arial"/>
          <w:bCs/>
        </w:rPr>
        <w:t>(rechts) beugen Ablagerungen durch Mineralien wie Kalk und Gips effektiv vor.</w:t>
      </w:r>
    </w:p>
    <w:p w14:paraId="2EBF2EB9" w14:textId="77777777" w:rsidR="00D122B4" w:rsidRDefault="00D122B4" w:rsidP="0069246E">
      <w:pPr>
        <w:spacing w:line="360" w:lineRule="auto"/>
        <w:rPr>
          <w:rFonts w:cs="Arial"/>
          <w:b/>
        </w:rPr>
      </w:pPr>
    </w:p>
    <w:p w14:paraId="58A1A533" w14:textId="77777777" w:rsidR="0069246E" w:rsidRDefault="0069246E" w:rsidP="0069246E">
      <w:pPr>
        <w:spacing w:line="360" w:lineRule="auto"/>
        <w:rPr>
          <w:rFonts w:cs="Arial"/>
          <w:b/>
          <w:u w:val="single"/>
        </w:rPr>
      </w:pPr>
    </w:p>
    <w:p w14:paraId="4C4B829F" w14:textId="77777777" w:rsidR="0069246E" w:rsidRDefault="0069246E" w:rsidP="0069246E">
      <w:pPr>
        <w:spacing w:line="360" w:lineRule="auto"/>
        <w:rPr>
          <w:rFonts w:cs="Arial"/>
          <w:b/>
          <w:szCs w:val="22"/>
          <w:u w:val="single"/>
        </w:rPr>
      </w:pPr>
      <w:r w:rsidRPr="00A14662">
        <w:rPr>
          <w:rFonts w:cs="Arial"/>
          <w:b/>
          <w:noProof/>
          <w:szCs w:val="22"/>
          <w:u w:val="single"/>
        </w:rPr>
        <w:drawing>
          <wp:inline distT="0" distB="0" distL="0" distR="0" wp14:anchorId="067AE87A" wp14:editId="343556D4">
            <wp:extent cx="2813539" cy="1578383"/>
            <wp:effectExtent l="0" t="0" r="0" b="0"/>
            <wp:docPr id="760366292" name="Grafik 1" descr="Ein Bild, das Software, Computer, Multimedia, Betriebssyst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66292" name="Grafik 1" descr="Ein Bild, das Software, Computer, Multimedia, Betriebssystem enthält.&#10;&#10;KI-generierte Inhalte können fehlerhaft sein."/>
                    <pic:cNvPicPr/>
                  </pic:nvPicPr>
                  <pic:blipFill>
                    <a:blip r:embed="rId13"/>
                    <a:stretch>
                      <a:fillRect/>
                    </a:stretch>
                  </pic:blipFill>
                  <pic:spPr>
                    <a:xfrm>
                      <a:off x="0" y="0"/>
                      <a:ext cx="2861810" cy="1605463"/>
                    </a:xfrm>
                    <a:prstGeom prst="rect">
                      <a:avLst/>
                    </a:prstGeom>
                  </pic:spPr>
                </pic:pic>
              </a:graphicData>
            </a:graphic>
          </wp:inline>
        </w:drawing>
      </w:r>
    </w:p>
    <w:p w14:paraId="07DEF996" w14:textId="77777777" w:rsidR="0069246E" w:rsidRPr="00691D15" w:rsidRDefault="0069246E" w:rsidP="0069246E">
      <w:pPr>
        <w:spacing w:line="360" w:lineRule="auto"/>
        <w:rPr>
          <w:rFonts w:cs="Arial"/>
          <w:b/>
          <w:szCs w:val="22"/>
          <w:u w:val="single"/>
        </w:rPr>
      </w:pPr>
    </w:p>
    <w:p w14:paraId="1019B195" w14:textId="77777777" w:rsidR="0069246E" w:rsidRDefault="0069246E" w:rsidP="0069246E">
      <w:pPr>
        <w:spacing w:line="360" w:lineRule="auto"/>
        <w:rPr>
          <w:rFonts w:cs="Arial"/>
          <w:b/>
          <w:u w:val="single"/>
        </w:rPr>
      </w:pPr>
      <w:r>
        <w:rPr>
          <w:rFonts w:cs="Arial"/>
          <w:b/>
          <w:bCs/>
          <w:noProof/>
          <w:color w:val="000000"/>
          <w:szCs w:val="22"/>
        </w:rPr>
        <w:drawing>
          <wp:inline distT="0" distB="0" distL="0" distR="0" wp14:anchorId="7D50D9EE" wp14:editId="21C57447">
            <wp:extent cx="3290048" cy="1915122"/>
            <wp:effectExtent l="0" t="0" r="4445" b="3175"/>
            <wp:docPr id="2125730033" name="Grafik 4" descr="Ein Bild, das Text, Computer, Betriebssyste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30033" name="Grafik 4" descr="Ein Bild, das Text, Computer, Betriebssystem, Screensho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0048" cy="1915122"/>
                    </a:xfrm>
                    <a:prstGeom prst="rect">
                      <a:avLst/>
                    </a:prstGeom>
                  </pic:spPr>
                </pic:pic>
              </a:graphicData>
            </a:graphic>
          </wp:inline>
        </w:drawing>
      </w:r>
    </w:p>
    <w:p w14:paraId="44BE5C8C" w14:textId="77777777" w:rsidR="0069246E" w:rsidRDefault="0069246E" w:rsidP="0069246E">
      <w:pPr>
        <w:spacing w:line="360" w:lineRule="auto"/>
        <w:rPr>
          <w:rFonts w:cs="Arial"/>
          <w:b/>
          <w:u w:val="single"/>
        </w:rPr>
      </w:pPr>
    </w:p>
    <w:p w14:paraId="55F14245" w14:textId="64340373" w:rsidR="0069246E" w:rsidRDefault="0025290B" w:rsidP="0069246E">
      <w:pPr>
        <w:spacing w:line="360" w:lineRule="auto"/>
        <w:rPr>
          <w:rFonts w:cs="Arial"/>
          <w:bCs/>
        </w:rPr>
      </w:pPr>
      <w:r>
        <w:rPr>
          <w:rFonts w:cs="Arial"/>
          <w:bCs/>
        </w:rPr>
        <w:t xml:space="preserve">Den Überblick behalten: </w:t>
      </w:r>
      <w:r w:rsidR="0069246E">
        <w:rPr>
          <w:rFonts w:cs="Arial"/>
          <w:bCs/>
        </w:rPr>
        <w:t xml:space="preserve">Im BRITA iQ Portal können Anwender von PURITY und PURITY C Filtern </w:t>
      </w:r>
      <w:r>
        <w:rPr>
          <w:rFonts w:cs="Arial"/>
          <w:bCs/>
        </w:rPr>
        <w:t>ganz einfach</w:t>
      </w:r>
      <w:r w:rsidR="0069246E">
        <w:rPr>
          <w:rFonts w:cs="Arial"/>
          <w:bCs/>
        </w:rPr>
        <w:t xml:space="preserve"> den Status ihrer Kartuschen erfassen. </w:t>
      </w:r>
    </w:p>
    <w:p w14:paraId="238841FC" w14:textId="77777777" w:rsidR="0069246E" w:rsidRDefault="0069246E" w:rsidP="0069246E">
      <w:pPr>
        <w:spacing w:line="360" w:lineRule="auto"/>
        <w:rPr>
          <w:rFonts w:cs="Arial"/>
          <w:bCs/>
        </w:rPr>
      </w:pPr>
    </w:p>
    <w:p w14:paraId="3D58301F" w14:textId="77777777" w:rsidR="0069246E" w:rsidRDefault="0069246E" w:rsidP="0069246E">
      <w:pPr>
        <w:spacing w:line="360" w:lineRule="auto"/>
        <w:rPr>
          <w:rFonts w:cs="Arial"/>
          <w:bCs/>
        </w:rPr>
      </w:pPr>
    </w:p>
    <w:p w14:paraId="7B3AEB5A" w14:textId="77777777" w:rsidR="0069246E" w:rsidRDefault="0069246E" w:rsidP="0069246E">
      <w:pPr>
        <w:spacing w:line="360" w:lineRule="auto"/>
        <w:rPr>
          <w:rFonts w:cs="Arial"/>
          <w:bCs/>
        </w:rPr>
      </w:pPr>
    </w:p>
    <w:p w14:paraId="626A828A" w14:textId="615E97A2" w:rsidR="00611637" w:rsidRDefault="0069246E" w:rsidP="00B97892">
      <w:pPr>
        <w:spacing w:line="360" w:lineRule="auto"/>
        <w:rPr>
          <w:rFonts w:cs="Arial"/>
          <w:b/>
          <w:u w:val="single"/>
        </w:rPr>
      </w:pPr>
      <w:r>
        <w:rPr>
          <w:rFonts w:cs="Arial"/>
          <w:bCs/>
          <w:noProof/>
        </w:rPr>
        <w:drawing>
          <wp:inline distT="0" distB="0" distL="0" distR="0" wp14:anchorId="2F0A822A" wp14:editId="1D0C9EE8">
            <wp:extent cx="1098504" cy="948519"/>
            <wp:effectExtent l="0" t="0" r="6985" b="4445"/>
            <wp:docPr id="34883647" name="Grafik 1" descr="Ein Bild, das Text, Multimedia, Elektronisches Gerä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3647" name="Grafik 1" descr="Ein Bild, das Text, Multimedia, Elektronisches Gerät, Screensho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1566" cy="985702"/>
                    </a:xfrm>
                    <a:prstGeom prst="rect">
                      <a:avLst/>
                    </a:prstGeom>
                  </pic:spPr>
                </pic:pic>
              </a:graphicData>
            </a:graphic>
          </wp:inline>
        </w:drawing>
      </w:r>
      <w:r>
        <w:rPr>
          <w:rFonts w:cs="Arial"/>
          <w:bCs/>
          <w:noProof/>
        </w:rPr>
        <w:drawing>
          <wp:inline distT="0" distB="0" distL="0" distR="0" wp14:anchorId="74DA54FD" wp14:editId="39F592C7">
            <wp:extent cx="1569519" cy="1419367"/>
            <wp:effectExtent l="0" t="0" r="0" b="0"/>
            <wp:docPr id="1119760585" name="Grafik 2" descr="Ein Bild, das Kabel, Elektronisches Gerät, Gerä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60585" name="Grafik 2" descr="Ein Bild, das Kabel, Elektronisches Gerät, Gerät, Elektronik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6047" cy="1434313"/>
                    </a:xfrm>
                    <a:prstGeom prst="rect">
                      <a:avLst/>
                    </a:prstGeom>
                  </pic:spPr>
                </pic:pic>
              </a:graphicData>
            </a:graphic>
          </wp:inline>
        </w:drawing>
      </w:r>
      <w:r w:rsidR="00D122B4" w:rsidRPr="00D122B4">
        <w:rPr>
          <w:rFonts w:cs="Arial"/>
          <w:b/>
          <w:noProof/>
          <w14:ligatures w14:val="standardContextual"/>
        </w:rPr>
        <w:drawing>
          <wp:inline distT="0" distB="0" distL="0" distR="0" wp14:anchorId="6F9B71BC" wp14:editId="4DDFBF80">
            <wp:extent cx="2980577" cy="1800314"/>
            <wp:effectExtent l="0" t="0" r="0" b="0"/>
            <wp:docPr id="1214175851" name="Grafik 1" descr="Ein Bild, das Flasche, Plastikflasche, Plastik, Wasserfl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75851" name="Grafik 1" descr="Ein Bild, das Flasche, Plastikflasche, Plastik, Wasserflasche enthält.&#10;&#10;KI-generierte Inhalte können fehlerhaft sein."/>
                    <pic:cNvPicPr/>
                  </pic:nvPicPr>
                  <pic:blipFill>
                    <a:blip r:embed="rId17"/>
                    <a:stretch>
                      <a:fillRect/>
                    </a:stretch>
                  </pic:blipFill>
                  <pic:spPr>
                    <a:xfrm>
                      <a:off x="0" y="0"/>
                      <a:ext cx="3042321" cy="1837608"/>
                    </a:xfrm>
                    <a:prstGeom prst="rect">
                      <a:avLst/>
                    </a:prstGeom>
                  </pic:spPr>
                </pic:pic>
              </a:graphicData>
            </a:graphic>
          </wp:inline>
        </w:drawing>
      </w:r>
    </w:p>
    <w:p w14:paraId="1B7EF2BA" w14:textId="77777777" w:rsidR="00D122B4" w:rsidRPr="003B2A50" w:rsidRDefault="00D122B4" w:rsidP="00D122B4">
      <w:pPr>
        <w:spacing w:line="360" w:lineRule="auto"/>
        <w:rPr>
          <w:iCs/>
        </w:rPr>
      </w:pPr>
      <w:r>
        <w:rPr>
          <w:rFonts w:cs="Arial"/>
        </w:rPr>
        <w:t xml:space="preserve">Der Durchflusssensor „BRITA iQ Meter“ erfasst Wasserverbrauch, Restkapazität, Restlaufzeit und die letzte Filteraktivität für alle Kartuschen der PURITY Reihe und kann auch bei bereits installierten Filtern </w:t>
      </w:r>
      <w:proofErr w:type="spellStart"/>
      <w:r>
        <w:rPr>
          <w:rFonts w:cs="Arial"/>
        </w:rPr>
        <w:t>plug</w:t>
      </w:r>
      <w:proofErr w:type="spellEnd"/>
      <w:r>
        <w:rPr>
          <w:rFonts w:cs="Arial"/>
        </w:rPr>
        <w:t>-and-play nachgerüstet werden.</w:t>
      </w:r>
      <w:r w:rsidRPr="003B2A50">
        <w:rPr>
          <w:iCs/>
        </w:rPr>
        <w:t xml:space="preserve"> </w:t>
      </w:r>
    </w:p>
    <w:p w14:paraId="7E18D739" w14:textId="77777777" w:rsidR="00280377" w:rsidRDefault="00280377" w:rsidP="00611637">
      <w:pPr>
        <w:spacing w:line="360" w:lineRule="auto"/>
        <w:jc w:val="both"/>
        <w:rPr>
          <w:rFonts w:cs="Arial"/>
          <w:iCs/>
        </w:rPr>
      </w:pPr>
    </w:p>
    <w:p w14:paraId="09CC915F" w14:textId="77777777" w:rsidR="0074636B" w:rsidRDefault="0074636B" w:rsidP="00611637">
      <w:pPr>
        <w:spacing w:line="360" w:lineRule="auto"/>
        <w:jc w:val="both"/>
        <w:rPr>
          <w:rFonts w:cs="Arial"/>
          <w:iCs/>
        </w:rPr>
      </w:pPr>
    </w:p>
    <w:p w14:paraId="0CAD120F" w14:textId="77777777" w:rsidR="0074636B" w:rsidRDefault="0074636B" w:rsidP="00611637">
      <w:pPr>
        <w:spacing w:line="360" w:lineRule="auto"/>
        <w:jc w:val="both"/>
        <w:rPr>
          <w:rFonts w:cs="Arial"/>
          <w:iCs/>
        </w:rPr>
      </w:pPr>
    </w:p>
    <w:p w14:paraId="45AF0CC6" w14:textId="77777777" w:rsidR="0074636B" w:rsidRDefault="0074636B" w:rsidP="00611637">
      <w:pPr>
        <w:spacing w:line="360" w:lineRule="auto"/>
        <w:jc w:val="both"/>
        <w:rPr>
          <w:rFonts w:cs="Arial"/>
          <w:iCs/>
        </w:rPr>
      </w:pPr>
    </w:p>
    <w:p w14:paraId="2963A013" w14:textId="77777777" w:rsidR="0074636B" w:rsidRDefault="0074636B" w:rsidP="00611637">
      <w:pPr>
        <w:spacing w:line="360" w:lineRule="auto"/>
        <w:jc w:val="both"/>
        <w:rPr>
          <w:rFonts w:cs="Arial"/>
          <w:iCs/>
        </w:rPr>
      </w:pPr>
    </w:p>
    <w:p w14:paraId="0F72952C" w14:textId="77777777" w:rsidR="0074636B" w:rsidRDefault="0074636B" w:rsidP="00611637">
      <w:pPr>
        <w:spacing w:line="360" w:lineRule="auto"/>
        <w:jc w:val="both"/>
        <w:rPr>
          <w:rFonts w:cs="Arial"/>
          <w:iCs/>
        </w:rPr>
      </w:pPr>
    </w:p>
    <w:p w14:paraId="1E33BC7B" w14:textId="77777777" w:rsidR="0074636B" w:rsidRDefault="0074636B" w:rsidP="00611637">
      <w:pPr>
        <w:spacing w:line="360" w:lineRule="auto"/>
        <w:jc w:val="both"/>
        <w:rPr>
          <w:rFonts w:cs="Arial"/>
          <w:iCs/>
        </w:rPr>
      </w:pPr>
    </w:p>
    <w:p w14:paraId="1024E2C5" w14:textId="77777777" w:rsidR="0074636B" w:rsidRPr="00FA032B" w:rsidRDefault="0074636B" w:rsidP="00611637">
      <w:pPr>
        <w:spacing w:line="360" w:lineRule="auto"/>
        <w:jc w:val="both"/>
        <w:rPr>
          <w:rFonts w:cs="Arial"/>
          <w:iCs/>
        </w:rPr>
      </w:pPr>
    </w:p>
    <w:bookmarkEnd w:id="0"/>
    <w:p w14:paraId="2676E432" w14:textId="09C10FF9" w:rsidR="00AE6D0C" w:rsidRDefault="00AE6D0C" w:rsidP="00995FB3">
      <w:pPr>
        <w:pStyle w:val="StandardWeb"/>
        <w:shd w:val="clear" w:color="auto" w:fill="FFFFFF"/>
        <w:spacing w:after="150" w:afterAutospacing="0"/>
        <w:rPr>
          <w:rStyle w:val="Fett"/>
          <w:rFonts w:ascii="Arial" w:hAnsi="Arial" w:cs="Arial"/>
          <w:color w:val="000000"/>
          <w:szCs w:val="22"/>
        </w:rPr>
      </w:pPr>
      <w:r>
        <w:rPr>
          <w:rFonts w:ascii="Arial" w:hAnsi="Arial" w:cs="Arial"/>
          <w:b/>
          <w:bCs/>
          <w:noProof/>
          <w:color w:val="000000"/>
          <w:szCs w:val="22"/>
          <w14:ligatures w14:val="standardContextual"/>
        </w:rPr>
        <w:drawing>
          <wp:inline distT="0" distB="0" distL="0" distR="0" wp14:anchorId="4E8E7E46" wp14:editId="7CB33C19">
            <wp:extent cx="2625505" cy="1969062"/>
            <wp:effectExtent l="0" t="0" r="3810" b="0"/>
            <wp:docPr id="1688087493" name="Grafik 1" descr="Ein Bild, das Person, Im Haus, Haushaltsgerä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87493" name="Grafik 1" descr="Ein Bild, das Person, Im Haus, Haushaltsgerät, Kleidung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0318" cy="1987671"/>
                    </a:xfrm>
                    <a:prstGeom prst="rect">
                      <a:avLst/>
                    </a:prstGeom>
                  </pic:spPr>
                </pic:pic>
              </a:graphicData>
            </a:graphic>
          </wp:inline>
        </w:drawing>
      </w:r>
    </w:p>
    <w:p w14:paraId="5FB99F65" w14:textId="218E0B92" w:rsidR="00474464" w:rsidRDefault="003D7161" w:rsidP="00DD4081">
      <w:pPr>
        <w:pStyle w:val="StandardWeb"/>
        <w:shd w:val="clear" w:color="auto" w:fill="FFFFFF"/>
        <w:spacing w:after="150" w:afterAutospacing="0"/>
        <w:rPr>
          <w:rStyle w:val="normaltextrun"/>
          <w:rFonts w:ascii="Arial" w:hAnsi="Arial" w:cs="Arial"/>
          <w:b/>
          <w:bCs/>
          <w:color w:val="000000"/>
          <w:sz w:val="18"/>
          <w:szCs w:val="18"/>
        </w:rPr>
      </w:pPr>
      <w:r>
        <w:rPr>
          <w:rFonts w:ascii="Arial" w:hAnsi="Arial" w:cs="Arial"/>
          <w:iCs/>
          <w:sz w:val="22"/>
        </w:rPr>
        <w:t>Denn das</w:t>
      </w:r>
      <w:r w:rsidR="00FA032B" w:rsidRPr="00FA032B">
        <w:rPr>
          <w:rFonts w:ascii="Arial" w:hAnsi="Arial" w:cs="Arial"/>
          <w:iCs/>
          <w:sz w:val="22"/>
        </w:rPr>
        <w:t xml:space="preserve"> Wasser macht den Kaffee</w:t>
      </w:r>
      <w:r w:rsidR="00995FB3" w:rsidRPr="00FA032B">
        <w:rPr>
          <w:rFonts w:ascii="Arial" w:hAnsi="Arial" w:cs="Arial"/>
          <w:iCs/>
          <w:sz w:val="22"/>
        </w:rPr>
        <w:t xml:space="preserve">: </w:t>
      </w:r>
      <w:proofErr w:type="spellStart"/>
      <w:r w:rsidR="00995FB3" w:rsidRPr="00FA032B">
        <w:rPr>
          <w:rFonts w:ascii="Arial" w:hAnsi="Arial" w:cs="Arial"/>
          <w:iCs/>
          <w:sz w:val="22"/>
        </w:rPr>
        <w:t>Cuptasting</w:t>
      </w:r>
      <w:proofErr w:type="spellEnd"/>
      <w:r w:rsidR="00995FB3" w:rsidRPr="00FA032B">
        <w:rPr>
          <w:rFonts w:ascii="Arial" w:hAnsi="Arial" w:cs="Arial"/>
          <w:iCs/>
          <w:sz w:val="22"/>
        </w:rPr>
        <w:t xml:space="preserve"> </w:t>
      </w:r>
      <w:r w:rsidR="002D4197">
        <w:rPr>
          <w:rFonts w:ascii="Arial" w:hAnsi="Arial" w:cs="Arial"/>
          <w:iCs/>
          <w:sz w:val="22"/>
        </w:rPr>
        <w:t xml:space="preserve">und Latte Art </w:t>
      </w:r>
      <w:r w:rsidR="00995FB3" w:rsidRPr="00FA032B">
        <w:rPr>
          <w:rFonts w:ascii="Arial" w:hAnsi="Arial" w:cs="Arial"/>
          <w:iCs/>
          <w:sz w:val="22"/>
        </w:rPr>
        <w:t xml:space="preserve">mit </w:t>
      </w:r>
      <w:r>
        <w:rPr>
          <w:rFonts w:ascii="Arial" w:hAnsi="Arial" w:cs="Arial"/>
          <w:iCs/>
          <w:sz w:val="22"/>
        </w:rPr>
        <w:t xml:space="preserve">Barista </w:t>
      </w:r>
      <w:r w:rsidR="002D4197">
        <w:rPr>
          <w:rFonts w:ascii="Arial" w:hAnsi="Arial" w:cs="Arial"/>
          <w:iCs/>
          <w:sz w:val="22"/>
        </w:rPr>
        <w:t>Benjamin Graf</w:t>
      </w:r>
      <w:r w:rsidR="00995FB3" w:rsidRPr="00FA032B">
        <w:rPr>
          <w:rFonts w:ascii="Arial" w:hAnsi="Arial" w:cs="Arial"/>
          <w:iCs/>
          <w:sz w:val="22"/>
        </w:rPr>
        <w:t xml:space="preserve"> am BRITA Stand</w:t>
      </w:r>
      <w:r w:rsidR="00DD4081">
        <w:rPr>
          <w:rFonts w:ascii="Arial" w:hAnsi="Arial" w:cs="Arial"/>
          <w:iCs/>
          <w:sz w:val="22"/>
        </w:rPr>
        <w:t>.</w:t>
      </w:r>
    </w:p>
    <w:p w14:paraId="73EAE700" w14:textId="77777777" w:rsidR="00474464" w:rsidRDefault="00474464" w:rsidP="0039225E">
      <w:pPr>
        <w:pStyle w:val="paragraph"/>
        <w:shd w:val="clear" w:color="auto" w:fill="FFFFFF"/>
        <w:spacing w:before="0" w:beforeAutospacing="0" w:after="0" w:afterAutospacing="0"/>
        <w:textAlignment w:val="baseline"/>
        <w:rPr>
          <w:rStyle w:val="normaltextrun"/>
          <w:rFonts w:ascii="Arial" w:hAnsi="Arial" w:cs="Arial"/>
          <w:b/>
          <w:bCs/>
          <w:color w:val="000000"/>
          <w:sz w:val="18"/>
          <w:szCs w:val="18"/>
        </w:rPr>
      </w:pPr>
    </w:p>
    <w:p w14:paraId="44B7D6A8" w14:textId="77777777" w:rsidR="0074636B" w:rsidRDefault="0074636B" w:rsidP="0039225E">
      <w:pPr>
        <w:pStyle w:val="paragraph"/>
        <w:shd w:val="clear" w:color="auto" w:fill="FFFFFF"/>
        <w:spacing w:before="0" w:beforeAutospacing="0" w:after="0" w:afterAutospacing="0"/>
        <w:textAlignment w:val="baseline"/>
        <w:rPr>
          <w:rStyle w:val="normaltextrun"/>
          <w:rFonts w:ascii="Arial" w:hAnsi="Arial" w:cs="Arial"/>
          <w:b/>
          <w:bCs/>
          <w:color w:val="000000"/>
          <w:sz w:val="18"/>
          <w:szCs w:val="18"/>
        </w:rPr>
      </w:pPr>
    </w:p>
    <w:p w14:paraId="7209C9C5" w14:textId="77777777" w:rsidR="0074636B" w:rsidRDefault="0074636B" w:rsidP="0039225E">
      <w:pPr>
        <w:pStyle w:val="paragraph"/>
        <w:shd w:val="clear" w:color="auto" w:fill="FFFFFF"/>
        <w:spacing w:before="0" w:beforeAutospacing="0" w:after="0" w:afterAutospacing="0"/>
        <w:textAlignment w:val="baseline"/>
        <w:rPr>
          <w:rStyle w:val="normaltextrun"/>
          <w:rFonts w:ascii="Arial" w:hAnsi="Arial" w:cs="Arial"/>
          <w:b/>
          <w:bCs/>
          <w:color w:val="000000"/>
          <w:sz w:val="18"/>
          <w:szCs w:val="18"/>
        </w:rPr>
      </w:pPr>
    </w:p>
    <w:p w14:paraId="027184B3" w14:textId="77777777" w:rsidR="0074636B" w:rsidRDefault="0074636B" w:rsidP="0039225E">
      <w:pPr>
        <w:pStyle w:val="paragraph"/>
        <w:shd w:val="clear" w:color="auto" w:fill="FFFFFF"/>
        <w:spacing w:before="0" w:beforeAutospacing="0" w:after="0" w:afterAutospacing="0"/>
        <w:textAlignment w:val="baseline"/>
        <w:rPr>
          <w:rStyle w:val="normaltextrun"/>
          <w:rFonts w:ascii="Arial" w:hAnsi="Arial" w:cs="Arial"/>
          <w:b/>
          <w:bCs/>
          <w:color w:val="000000"/>
          <w:sz w:val="18"/>
          <w:szCs w:val="18"/>
        </w:rPr>
      </w:pPr>
    </w:p>
    <w:p w14:paraId="3632B3AC" w14:textId="7C8E842C" w:rsidR="0039225E" w:rsidRPr="0039225E" w:rsidRDefault="0039225E" w:rsidP="0039225E">
      <w:pPr>
        <w:pStyle w:val="paragraph"/>
        <w:shd w:val="clear" w:color="auto" w:fill="FFFFFF"/>
        <w:spacing w:before="0" w:beforeAutospacing="0" w:after="0" w:afterAutospacing="0"/>
        <w:textAlignment w:val="baseline"/>
        <w:rPr>
          <w:rStyle w:val="normaltextrun"/>
          <w:rFonts w:ascii="Arial" w:eastAsiaTheme="majorEastAsia" w:hAnsi="Arial" w:cs="Arial"/>
          <w:b/>
          <w:bCs/>
          <w:color w:val="000000"/>
          <w:sz w:val="18"/>
          <w:szCs w:val="18"/>
        </w:rPr>
      </w:pPr>
      <w:r w:rsidRPr="0039225E">
        <w:rPr>
          <w:rStyle w:val="normaltextrun"/>
          <w:rFonts w:ascii="Arial" w:hAnsi="Arial" w:cs="Arial"/>
          <w:b/>
          <w:bCs/>
          <w:color w:val="000000"/>
          <w:sz w:val="18"/>
          <w:szCs w:val="18"/>
        </w:rPr>
        <w:t>Zur BRITA Gruppe</w:t>
      </w:r>
    </w:p>
    <w:p w14:paraId="5223908B" w14:textId="77777777" w:rsidR="0039225E" w:rsidRPr="00516707" w:rsidRDefault="0039225E" w:rsidP="0039225E">
      <w:pPr>
        <w:pStyle w:val="paragraph"/>
        <w:shd w:val="clear" w:color="auto" w:fill="FFFFFF"/>
        <w:spacing w:before="0" w:beforeAutospacing="0" w:after="0" w:afterAutospacing="0"/>
        <w:textAlignment w:val="baseline"/>
        <w:rPr>
          <w:rFonts w:ascii="Arial" w:hAnsi="Arial" w:cs="Arial"/>
          <w:sz w:val="18"/>
          <w:szCs w:val="18"/>
        </w:rPr>
      </w:pPr>
    </w:p>
    <w:p w14:paraId="396D1424" w14:textId="77777777" w:rsidR="0039225E" w:rsidRPr="00516707" w:rsidRDefault="0039225E" w:rsidP="0039225E">
      <w:pPr>
        <w:pStyle w:val="paragraph"/>
        <w:shd w:val="clear" w:color="auto" w:fill="FFFFFF"/>
        <w:spacing w:before="0" w:beforeAutospacing="0" w:after="0" w:afterAutospacing="0"/>
        <w:textAlignment w:val="baseline"/>
        <w:rPr>
          <w:rStyle w:val="eop"/>
          <w:rFonts w:ascii="Arial" w:eastAsiaTheme="majorEastAsia" w:hAnsi="Arial" w:cs="Arial"/>
          <w:color w:val="000000"/>
          <w:sz w:val="18"/>
          <w:szCs w:val="18"/>
        </w:rPr>
      </w:pPr>
      <w:r w:rsidRPr="00516707">
        <w:rPr>
          <w:rStyle w:val="normaltextrun"/>
          <w:rFonts w:ascii="Arial" w:hAnsi="Arial" w:cs="Arial"/>
          <w:color w:val="000000"/>
          <w:sz w:val="18"/>
          <w:szCs w:val="18"/>
        </w:rPr>
        <w:t xml:space="preserve">Mit einem Gesamtumsatz von 727 Millionen Euro im Geschäftsjahr 2024 und </w:t>
      </w:r>
      <w:r w:rsidRPr="00516707">
        <w:rPr>
          <w:rFonts w:ascii="Arial" w:hAnsi="Arial" w:cs="Arial"/>
          <w:color w:val="000000"/>
          <w:sz w:val="18"/>
          <w:szCs w:val="18"/>
        </w:rPr>
        <w:t>2.433</w:t>
      </w:r>
      <w:r w:rsidRPr="00516707">
        <w:rPr>
          <w:rFonts w:ascii="Arial" w:hAnsi="Arial" w:cs="Arial"/>
          <w:b/>
          <w:bCs/>
          <w:color w:val="000000"/>
          <w:sz w:val="18"/>
          <w:szCs w:val="18"/>
        </w:rPr>
        <w:t xml:space="preserve"> </w:t>
      </w:r>
      <w:r w:rsidRPr="00516707">
        <w:rPr>
          <w:rStyle w:val="normaltextrun"/>
          <w:rFonts w:ascii="Arial" w:hAnsi="Arial" w:cs="Arial"/>
          <w:color w:val="000000"/>
          <w:sz w:val="18"/>
          <w:szCs w:val="18"/>
        </w:rPr>
        <w:t xml:space="preserve">Mitarbeitenden Ende 2024 weltweit (davon </w:t>
      </w:r>
      <w:r w:rsidRPr="00516707">
        <w:rPr>
          <w:rFonts w:ascii="Arial" w:hAnsi="Arial" w:cs="Arial"/>
          <w:color w:val="000000"/>
          <w:sz w:val="18"/>
          <w:szCs w:val="18"/>
        </w:rPr>
        <w:t xml:space="preserve">1.296 </w:t>
      </w:r>
      <w:r w:rsidRPr="00516707">
        <w:rPr>
          <w:rStyle w:val="normaltextrun"/>
          <w:rFonts w:ascii="Arial" w:hAnsi="Arial" w:cs="Arial"/>
          <w:color w:val="000000"/>
          <w:sz w:val="18"/>
          <w:szCs w:val="18"/>
        </w:rPr>
        <w:t>in Deutschland) ist die BRITA Gruppe eines der führenden Unternehmen in der Trinkwasseroptimierung. Ihre Traditionsmarke BRITA hält eine Spitzenposition im globalen Wasserfiltermarkt. Das Familienunternehmen mit Hauptsitz in Taunusstein bei Wiesbaden ist durch 27 nationale und internationale Tochtergesellschaften bzw. Betriebsstätten sowie Beteiligungen, Vertriebs- und Industriepartner in 70 Ländern auf allen fünf Kontinenten vertreten. Es betreibt fünf Produktionsstätten in Deutschland, Großbritannien, Italien und China.</w:t>
      </w:r>
      <w:r w:rsidRPr="00516707">
        <w:rPr>
          <w:rStyle w:val="scxw233779211"/>
          <w:rFonts w:ascii="Arial" w:hAnsi="Arial" w:cs="Arial"/>
          <w:color w:val="000000"/>
          <w:sz w:val="18"/>
          <w:szCs w:val="18"/>
        </w:rPr>
        <w:t> </w:t>
      </w:r>
      <w:r w:rsidRPr="00516707">
        <w:rPr>
          <w:rFonts w:ascii="Arial" w:hAnsi="Arial" w:cs="Arial"/>
          <w:color w:val="000000"/>
          <w:sz w:val="18"/>
          <w:szCs w:val="18"/>
        </w:rPr>
        <w:br/>
      </w:r>
      <w:r w:rsidRPr="00516707">
        <w:rPr>
          <w:rStyle w:val="normaltextrun"/>
          <w:rFonts w:ascii="Arial" w:hAnsi="Arial" w:cs="Arial"/>
          <w:color w:val="000000"/>
          <w:sz w:val="18"/>
          <w:szCs w:val="18"/>
        </w:rPr>
        <w:t xml:space="preserve">Gegründet 1966, entwickelt, produziert und vertreibt der Erfinder des Tisch-Wasserfilters für den Haushalt heute ein breites Spektrum innovativer Lösungen für die Trinkwasseroptimierung, für den privaten (Tisch-Wasserfilter, leitungsgebundene Systeme, Sprudler sowie die BRITA Integrated Solutions für Elektroklein- und -großgeräte namhafter Hersteller) und den gewerblichen Gebrauch (Lösungen für Hotellerie, Gastronomie, Catering und Getränkeautomaten) sowie leitungsgebundene Wasserspender für Büros, Schulen, die Gastronomie und den hygienesensiblen Care-Bereich (Krankenhäuser, Pflegeheime). Seit 2016 setzt sich BRITA gemeinsam mit </w:t>
      </w:r>
      <w:proofErr w:type="spellStart"/>
      <w:r w:rsidRPr="00516707">
        <w:rPr>
          <w:rStyle w:val="normaltextrun"/>
          <w:rFonts w:ascii="Arial" w:hAnsi="Arial" w:cs="Arial"/>
          <w:color w:val="000000"/>
          <w:sz w:val="18"/>
          <w:szCs w:val="18"/>
        </w:rPr>
        <w:t>Whale</w:t>
      </w:r>
      <w:proofErr w:type="spellEnd"/>
      <w:r w:rsidRPr="00516707">
        <w:rPr>
          <w:rStyle w:val="normaltextrun"/>
          <w:rFonts w:ascii="Arial" w:hAnsi="Arial" w:cs="Arial"/>
          <w:color w:val="000000"/>
          <w:sz w:val="18"/>
          <w:szCs w:val="18"/>
        </w:rPr>
        <w:t xml:space="preserve"> und Dolphin </w:t>
      </w:r>
      <w:proofErr w:type="spellStart"/>
      <w:r w:rsidRPr="00516707">
        <w:rPr>
          <w:rStyle w:val="normaltextrun"/>
          <w:rFonts w:ascii="Arial" w:hAnsi="Arial" w:cs="Arial"/>
          <w:color w:val="000000"/>
          <w:sz w:val="18"/>
          <w:szCs w:val="18"/>
        </w:rPr>
        <w:t>Conservation</w:t>
      </w:r>
      <w:proofErr w:type="spellEnd"/>
      <w:r w:rsidRPr="00516707">
        <w:rPr>
          <w:rStyle w:val="normaltextrun"/>
          <w:rFonts w:ascii="Arial" w:hAnsi="Arial" w:cs="Arial"/>
          <w:color w:val="000000"/>
          <w:sz w:val="18"/>
          <w:szCs w:val="18"/>
        </w:rPr>
        <w:t xml:space="preserve"> (WDC) für den Schutz der Ozeane vor Plastikmüll und damit den Schutz von Walen und Delfinen ein.</w:t>
      </w:r>
    </w:p>
    <w:p w14:paraId="49144098" w14:textId="77777777" w:rsidR="00B97892" w:rsidRPr="00FA032B" w:rsidRDefault="00B97892" w:rsidP="00B97892">
      <w:pPr>
        <w:rPr>
          <w:rFonts w:cs="Arial"/>
          <w:b/>
          <w:szCs w:val="22"/>
        </w:rPr>
      </w:pPr>
    </w:p>
    <w:p w14:paraId="28FEDE36" w14:textId="77777777" w:rsidR="00B97892" w:rsidRPr="00FA032B" w:rsidRDefault="00B97892" w:rsidP="00B97892">
      <w:pPr>
        <w:suppressAutoHyphens/>
        <w:spacing w:line="240" w:lineRule="auto"/>
        <w:rPr>
          <w:rFonts w:cs="Arial"/>
          <w:b/>
          <w:sz w:val="18"/>
          <w:szCs w:val="18"/>
        </w:rPr>
      </w:pPr>
      <w:bookmarkStart w:id="1" w:name="_Hlk143604266"/>
      <w:r w:rsidRPr="00FA032B">
        <w:rPr>
          <w:rFonts w:cs="Arial"/>
          <w:b/>
          <w:sz w:val="18"/>
          <w:szCs w:val="18"/>
        </w:rPr>
        <w:t>Kontakt:</w:t>
      </w:r>
    </w:p>
    <w:p w14:paraId="549F9309" w14:textId="77777777" w:rsidR="00B97892" w:rsidRPr="00FA032B" w:rsidRDefault="00B97892" w:rsidP="00B97892">
      <w:pPr>
        <w:suppressAutoHyphens/>
        <w:spacing w:line="240" w:lineRule="auto"/>
        <w:rPr>
          <w:rFonts w:cs="Arial"/>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2"/>
        <w:gridCol w:w="4602"/>
      </w:tblGrid>
      <w:tr w:rsidR="00B97892" w:rsidRPr="00FA032B" w14:paraId="1BDB5A11" w14:textId="77777777" w:rsidTr="00110BE1">
        <w:trPr>
          <w:cantSplit/>
        </w:trPr>
        <w:tc>
          <w:tcPr>
            <w:tcW w:w="4602" w:type="dxa"/>
          </w:tcPr>
          <w:p w14:paraId="08D89CCF" w14:textId="77777777" w:rsidR="00B97892" w:rsidRPr="0039225E" w:rsidRDefault="00B97892" w:rsidP="00110BE1">
            <w:pPr>
              <w:pStyle w:val="Funote"/>
              <w:spacing w:line="240" w:lineRule="auto"/>
              <w:rPr>
                <w:rFonts w:hAnsi="Arial" w:cs="Arial"/>
                <w:sz w:val="18"/>
                <w:szCs w:val="18"/>
                <w:lang w:eastAsia="en-US"/>
              </w:rPr>
            </w:pPr>
            <w:r w:rsidRPr="0039225E">
              <w:rPr>
                <w:rFonts w:hAnsi="Arial" w:cs="Arial"/>
                <w:sz w:val="18"/>
                <w:szCs w:val="18"/>
                <w:lang w:eastAsia="en-US"/>
              </w:rPr>
              <w:t>BRITA SE</w:t>
            </w:r>
          </w:p>
          <w:p w14:paraId="3A771CEC" w14:textId="77777777" w:rsidR="00B97892" w:rsidRPr="0039225E" w:rsidRDefault="00B97892" w:rsidP="00110BE1">
            <w:pPr>
              <w:pStyle w:val="Funote"/>
              <w:spacing w:line="240" w:lineRule="auto"/>
              <w:rPr>
                <w:rFonts w:hAnsi="Arial" w:cs="Arial"/>
                <w:sz w:val="18"/>
                <w:szCs w:val="18"/>
                <w:lang w:eastAsia="en-US"/>
              </w:rPr>
            </w:pPr>
            <w:r w:rsidRPr="0039225E">
              <w:rPr>
                <w:rFonts w:hAnsi="Arial" w:cs="Arial"/>
                <w:bCs/>
                <w:iCs/>
                <w:sz w:val="18"/>
                <w:szCs w:val="18"/>
                <w:lang w:eastAsia="en-US"/>
              </w:rPr>
              <w:t>Heinz-Hankammer-Straße 1</w:t>
            </w:r>
          </w:p>
          <w:p w14:paraId="069D6586" w14:textId="77777777" w:rsidR="00B97892" w:rsidRPr="0039225E" w:rsidRDefault="00B97892" w:rsidP="00110BE1">
            <w:pPr>
              <w:pStyle w:val="Funote"/>
              <w:spacing w:line="240" w:lineRule="auto"/>
              <w:rPr>
                <w:rFonts w:hAnsi="Arial" w:cs="Arial"/>
                <w:sz w:val="18"/>
                <w:szCs w:val="18"/>
                <w:lang w:eastAsia="en-US"/>
              </w:rPr>
            </w:pPr>
            <w:r w:rsidRPr="0039225E">
              <w:rPr>
                <w:rFonts w:hAnsi="Arial" w:cs="Arial"/>
                <w:sz w:val="18"/>
                <w:szCs w:val="18"/>
                <w:lang w:eastAsia="en-US"/>
              </w:rPr>
              <w:t>D-65232 Taunusstein</w:t>
            </w:r>
          </w:p>
          <w:p w14:paraId="5F4C8CB6" w14:textId="393A6286" w:rsidR="00B97892" w:rsidRPr="0039225E" w:rsidRDefault="00B97892" w:rsidP="00110BE1">
            <w:pPr>
              <w:pStyle w:val="Funote"/>
              <w:spacing w:line="240" w:lineRule="auto"/>
              <w:rPr>
                <w:rFonts w:hAnsi="Arial" w:cs="Arial"/>
                <w:sz w:val="18"/>
                <w:szCs w:val="18"/>
                <w:lang w:eastAsia="en-US"/>
              </w:rPr>
            </w:pPr>
            <w:r w:rsidRPr="0039225E">
              <w:rPr>
                <w:rFonts w:hAnsi="Arial" w:cs="Arial"/>
                <w:sz w:val="18"/>
                <w:szCs w:val="18"/>
                <w:lang w:eastAsia="en-US"/>
              </w:rPr>
              <w:t>Tel.</w:t>
            </w:r>
            <w:r w:rsidRPr="0039225E">
              <w:rPr>
                <w:rFonts w:hAnsi="Arial" w:cs="Arial"/>
                <w:sz w:val="18"/>
                <w:szCs w:val="18"/>
                <w:lang w:eastAsia="en-US"/>
              </w:rPr>
              <w:tab/>
              <w:t>+49 6128 746-5</w:t>
            </w:r>
            <w:r w:rsidR="00DD4081">
              <w:rPr>
                <w:rFonts w:hAnsi="Arial" w:cs="Arial"/>
                <w:sz w:val="18"/>
                <w:szCs w:val="18"/>
                <w:lang w:eastAsia="en-US"/>
              </w:rPr>
              <w:t>765</w:t>
            </w:r>
          </w:p>
          <w:p w14:paraId="38F42ABE" w14:textId="62761919" w:rsidR="00B97892" w:rsidRPr="0039225E" w:rsidRDefault="00B97892" w:rsidP="00110BE1">
            <w:pPr>
              <w:pStyle w:val="Funote"/>
              <w:spacing w:line="240" w:lineRule="auto"/>
              <w:rPr>
                <w:rFonts w:hAnsi="Arial" w:cs="Arial"/>
                <w:sz w:val="18"/>
                <w:szCs w:val="18"/>
                <w:lang w:eastAsia="en-US"/>
              </w:rPr>
            </w:pPr>
            <w:r w:rsidRPr="0039225E">
              <w:rPr>
                <w:rFonts w:hAnsi="Arial" w:cs="Arial"/>
                <w:sz w:val="18"/>
                <w:szCs w:val="18"/>
                <w:lang w:eastAsia="en-US"/>
              </w:rPr>
              <w:t>E-Mail</w:t>
            </w:r>
            <w:r w:rsidRPr="0039225E">
              <w:rPr>
                <w:rFonts w:hAnsi="Arial" w:cs="Arial"/>
                <w:sz w:val="18"/>
                <w:szCs w:val="18"/>
                <w:lang w:eastAsia="en-US"/>
              </w:rPr>
              <w:tab/>
            </w:r>
            <w:hyperlink r:id="rId19" w:history="1">
              <w:r w:rsidR="00DD4081" w:rsidRPr="00AC6926">
                <w:rPr>
                  <w:rStyle w:val="Hyperlink"/>
                  <w:rFonts w:hAnsi="Arial" w:cs="Arial"/>
                  <w:sz w:val="18"/>
                  <w:szCs w:val="18"/>
                  <w:lang w:eastAsia="en-US"/>
                </w:rPr>
                <w:t>professional@brita.net</w:t>
              </w:r>
            </w:hyperlink>
          </w:p>
          <w:p w14:paraId="0A189E4F" w14:textId="77777777" w:rsidR="00B97892" w:rsidRPr="0039225E" w:rsidRDefault="00B97892" w:rsidP="00110BE1">
            <w:pPr>
              <w:pStyle w:val="Funote"/>
              <w:spacing w:line="240" w:lineRule="auto"/>
              <w:rPr>
                <w:rStyle w:val="Hyperlink2"/>
                <w:rFonts w:hAnsi="Arial" w:cs="Arial"/>
                <w:sz w:val="18"/>
                <w:szCs w:val="18"/>
              </w:rPr>
            </w:pPr>
            <w:r w:rsidRPr="0039225E">
              <w:rPr>
                <w:rFonts w:hAnsi="Arial" w:cs="Arial"/>
                <w:sz w:val="18"/>
                <w:szCs w:val="18"/>
                <w:lang w:eastAsia="en-US"/>
              </w:rPr>
              <w:t>Web</w:t>
            </w:r>
            <w:r w:rsidRPr="0039225E">
              <w:rPr>
                <w:rFonts w:hAnsi="Arial" w:cs="Arial"/>
                <w:sz w:val="18"/>
                <w:szCs w:val="18"/>
                <w:lang w:eastAsia="en-US"/>
              </w:rPr>
              <w:tab/>
            </w:r>
            <w:hyperlink r:id="rId20" w:history="1">
              <w:r w:rsidRPr="0039225E">
                <w:rPr>
                  <w:rStyle w:val="Hyperlink"/>
                  <w:rFonts w:hAnsi="Arial" w:cs="Arial"/>
                  <w:sz w:val="18"/>
                  <w:szCs w:val="18"/>
                </w:rPr>
                <w:t>https://www.brita.de/professional-filter</w:t>
              </w:r>
            </w:hyperlink>
          </w:p>
          <w:p w14:paraId="6D7DE3A9" w14:textId="77777777" w:rsidR="00B97892" w:rsidRPr="0039225E" w:rsidRDefault="00B97892" w:rsidP="00110BE1">
            <w:pPr>
              <w:pStyle w:val="Funote"/>
              <w:spacing w:line="240" w:lineRule="auto"/>
              <w:rPr>
                <w:rFonts w:hAnsi="Arial" w:cs="Arial"/>
                <w:sz w:val="18"/>
                <w:szCs w:val="18"/>
              </w:rPr>
            </w:pPr>
          </w:p>
        </w:tc>
        <w:tc>
          <w:tcPr>
            <w:tcW w:w="4602" w:type="dxa"/>
          </w:tcPr>
          <w:p w14:paraId="4A939C2D" w14:textId="77777777" w:rsidR="00B97892" w:rsidRPr="0039225E" w:rsidRDefault="00B97892" w:rsidP="00DD4081">
            <w:pPr>
              <w:pStyle w:val="Funote"/>
              <w:spacing w:line="240" w:lineRule="auto"/>
              <w:rPr>
                <w:rFonts w:hAnsi="Arial" w:cs="Arial"/>
                <w:sz w:val="18"/>
                <w:szCs w:val="18"/>
                <w:lang w:val="en-US"/>
              </w:rPr>
            </w:pPr>
          </w:p>
        </w:tc>
      </w:tr>
      <w:bookmarkEnd w:id="1"/>
    </w:tbl>
    <w:p w14:paraId="491B1159" w14:textId="77777777" w:rsidR="00B97892" w:rsidRPr="00FA032B" w:rsidRDefault="00B97892" w:rsidP="00B97892">
      <w:pPr>
        <w:rPr>
          <w:rFonts w:cs="Arial"/>
          <w:b/>
          <w:szCs w:val="22"/>
          <w:lang w:val="en-US"/>
        </w:rPr>
      </w:pPr>
    </w:p>
    <w:p w14:paraId="7522C455" w14:textId="77777777" w:rsidR="00B97892" w:rsidRPr="00FA032B" w:rsidRDefault="00B97892">
      <w:pPr>
        <w:rPr>
          <w:rFonts w:cs="Arial"/>
          <w:lang w:val="en-US"/>
        </w:rPr>
      </w:pPr>
    </w:p>
    <w:sectPr w:rsidR="00B97892" w:rsidRPr="00FA032B" w:rsidSect="00EE752F">
      <w:footerReference w:type="even" r:id="rId21"/>
      <w:footerReference w:type="default" r:id="rId22"/>
      <w:headerReference w:type="first" r:id="rId23"/>
      <w:footerReference w:type="first" r:id="rId24"/>
      <w:pgSz w:w="11906" w:h="16838" w:code="9"/>
      <w:pgMar w:top="737" w:right="1009" w:bottom="907"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7895" w14:textId="77777777" w:rsidR="00EA0762" w:rsidRDefault="00EA0762" w:rsidP="00B97892">
      <w:pPr>
        <w:spacing w:line="240" w:lineRule="auto"/>
      </w:pPr>
      <w:r>
        <w:separator/>
      </w:r>
    </w:p>
  </w:endnote>
  <w:endnote w:type="continuationSeparator" w:id="0">
    <w:p w14:paraId="6291D76D" w14:textId="77777777" w:rsidR="00EA0762" w:rsidRDefault="00EA0762" w:rsidP="00B978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32761912"/>
      <w:docPartObj>
        <w:docPartGallery w:val="Page Numbers (Bottom of Page)"/>
        <w:docPartUnique/>
      </w:docPartObj>
    </w:sdtPr>
    <w:sdtEndPr>
      <w:rPr>
        <w:rStyle w:val="Seitenzahl"/>
      </w:rPr>
    </w:sdtEndPr>
    <w:sdtContent>
      <w:p w14:paraId="1C3EDE09" w14:textId="77777777" w:rsidR="00E02F2B" w:rsidRDefault="00D417C5" w:rsidP="00B3019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2D8D2E4" w14:textId="77777777" w:rsidR="00E02F2B" w:rsidRDefault="00E02F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52608671"/>
      <w:docPartObj>
        <w:docPartGallery w:val="Page Numbers (Bottom of Page)"/>
        <w:docPartUnique/>
      </w:docPartObj>
    </w:sdtPr>
    <w:sdtEndPr>
      <w:rPr>
        <w:rStyle w:val="Seitenzahl"/>
      </w:rPr>
    </w:sdtEndPr>
    <w:sdtContent>
      <w:p w14:paraId="21705AEF" w14:textId="77777777" w:rsidR="00E02F2B" w:rsidRDefault="00D417C5" w:rsidP="00956F45">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6E5D5851" w14:textId="77777777" w:rsidR="00E02F2B" w:rsidRPr="009D56B1" w:rsidRDefault="00E02F2B" w:rsidP="00606D91">
    <w:pPr>
      <w:pStyle w:val="Flietext"/>
      <w:tabs>
        <w:tab w:val="left" w:pos="516"/>
        <w:tab w:val="right" w:pos="976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89078954"/>
      <w:docPartObj>
        <w:docPartGallery w:val="Page Numbers (Bottom of Page)"/>
        <w:docPartUnique/>
      </w:docPartObj>
    </w:sdtPr>
    <w:sdtEndPr>
      <w:rPr>
        <w:rStyle w:val="Seitenzahl"/>
      </w:rPr>
    </w:sdtEndPr>
    <w:sdtContent>
      <w:p w14:paraId="4DBFC1B9" w14:textId="05AB6358" w:rsidR="0089083A" w:rsidRDefault="0089083A" w:rsidP="00334BD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E26BEE1" w14:textId="77777777" w:rsidR="00E737D0" w:rsidRDefault="00E737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41C69" w14:textId="77777777" w:rsidR="00EA0762" w:rsidRDefault="00EA0762" w:rsidP="00B97892">
      <w:pPr>
        <w:spacing w:line="240" w:lineRule="auto"/>
      </w:pPr>
      <w:r>
        <w:separator/>
      </w:r>
    </w:p>
  </w:footnote>
  <w:footnote w:type="continuationSeparator" w:id="0">
    <w:p w14:paraId="77B02769" w14:textId="77777777" w:rsidR="00EA0762" w:rsidRDefault="00EA0762" w:rsidP="00B978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D2B1" w14:textId="77777777" w:rsidR="00E02F2B" w:rsidRDefault="00E02F2B" w:rsidP="00F102BD">
    <w:pPr>
      <w:pStyle w:val="Kopfzeilentitel"/>
      <w:rPr>
        <w:noProof/>
        <w:szCs w:val="22"/>
        <w:lang w:val="en-US" w:eastAsia="en-US"/>
      </w:rPr>
    </w:pPr>
  </w:p>
  <w:p w14:paraId="0738AF2A" w14:textId="77777777" w:rsidR="00E02F2B" w:rsidRDefault="00D417C5" w:rsidP="00C35554">
    <w:pPr>
      <w:pStyle w:val="Kopfzeilentitel"/>
      <w:jc w:val="right"/>
    </w:pPr>
    <w:r>
      <w:rPr>
        <w:noProof/>
      </w:rPr>
      <w:drawing>
        <wp:inline distT="0" distB="0" distL="0" distR="0" wp14:anchorId="07D9ABE4" wp14:editId="15D033AF">
          <wp:extent cx="2292724" cy="479077"/>
          <wp:effectExtent l="0" t="0" r="0" b="3810"/>
          <wp:docPr id="11425716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71652" name="Grafik 1142571652"/>
                  <pic:cNvPicPr/>
                </pic:nvPicPr>
                <pic:blipFill>
                  <a:blip r:embed="rId1">
                    <a:extLst>
                      <a:ext uri="{28A0092B-C50C-407E-A947-70E740481C1C}">
                        <a14:useLocalDpi xmlns:a14="http://schemas.microsoft.com/office/drawing/2010/main" val="0"/>
                      </a:ext>
                    </a:extLst>
                  </a:blip>
                  <a:stretch>
                    <a:fillRect/>
                  </a:stretch>
                </pic:blipFill>
                <pic:spPr>
                  <a:xfrm>
                    <a:off x="0" y="0"/>
                    <a:ext cx="2313535" cy="483426"/>
                  </a:xfrm>
                  <a:prstGeom prst="rect">
                    <a:avLst/>
                  </a:prstGeom>
                </pic:spPr>
              </pic:pic>
            </a:graphicData>
          </a:graphic>
        </wp:inline>
      </w:drawing>
    </w:r>
  </w:p>
  <w:p w14:paraId="24A49016" w14:textId="77777777" w:rsidR="00E02F2B" w:rsidRPr="003F41E0" w:rsidRDefault="00E02F2B" w:rsidP="00F102BD">
    <w:pPr>
      <w:pStyle w:val="Flie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C1934"/>
    <w:multiLevelType w:val="hybridMultilevel"/>
    <w:tmpl w:val="097674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23F23A5"/>
    <w:multiLevelType w:val="hybridMultilevel"/>
    <w:tmpl w:val="235CF936"/>
    <w:lvl w:ilvl="0" w:tplc="708ADE7E">
      <w:start w:val="9"/>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55274566">
    <w:abstractNumId w:val="0"/>
  </w:num>
  <w:num w:numId="2" w16cid:durableId="1859000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892"/>
    <w:rsid w:val="00000A8B"/>
    <w:rsid w:val="000014B8"/>
    <w:rsid w:val="000016EF"/>
    <w:rsid w:val="00003CB5"/>
    <w:rsid w:val="000068BA"/>
    <w:rsid w:val="000325D1"/>
    <w:rsid w:val="00035A8F"/>
    <w:rsid w:val="0004118F"/>
    <w:rsid w:val="00046035"/>
    <w:rsid w:val="00061BD8"/>
    <w:rsid w:val="00075797"/>
    <w:rsid w:val="00080470"/>
    <w:rsid w:val="00084FC3"/>
    <w:rsid w:val="00086522"/>
    <w:rsid w:val="00095CB5"/>
    <w:rsid w:val="000A2279"/>
    <w:rsid w:val="000B0B84"/>
    <w:rsid w:val="000E2569"/>
    <w:rsid w:val="000E2F32"/>
    <w:rsid w:val="000F4542"/>
    <w:rsid w:val="000F7D98"/>
    <w:rsid w:val="00100516"/>
    <w:rsid w:val="00103F91"/>
    <w:rsid w:val="00133972"/>
    <w:rsid w:val="001362CE"/>
    <w:rsid w:val="00146884"/>
    <w:rsid w:val="001624D0"/>
    <w:rsid w:val="00162C62"/>
    <w:rsid w:val="00166800"/>
    <w:rsid w:val="00170C9D"/>
    <w:rsid w:val="00171B3C"/>
    <w:rsid w:val="00175DB2"/>
    <w:rsid w:val="00183AA4"/>
    <w:rsid w:val="00191CC1"/>
    <w:rsid w:val="00197162"/>
    <w:rsid w:val="00197444"/>
    <w:rsid w:val="001A5203"/>
    <w:rsid w:val="001A5750"/>
    <w:rsid w:val="001B6858"/>
    <w:rsid w:val="001D22D0"/>
    <w:rsid w:val="001F267B"/>
    <w:rsid w:val="001F4FBB"/>
    <w:rsid w:val="00205909"/>
    <w:rsid w:val="00213B87"/>
    <w:rsid w:val="00213F72"/>
    <w:rsid w:val="002173AF"/>
    <w:rsid w:val="00230D7F"/>
    <w:rsid w:val="002329A9"/>
    <w:rsid w:val="00246390"/>
    <w:rsid w:val="00247537"/>
    <w:rsid w:val="002514D7"/>
    <w:rsid w:val="0025290B"/>
    <w:rsid w:val="00254248"/>
    <w:rsid w:val="00254C39"/>
    <w:rsid w:val="0025549D"/>
    <w:rsid w:val="00255BA3"/>
    <w:rsid w:val="002639DF"/>
    <w:rsid w:val="0027154D"/>
    <w:rsid w:val="00280377"/>
    <w:rsid w:val="002820A9"/>
    <w:rsid w:val="002966CB"/>
    <w:rsid w:val="002A2338"/>
    <w:rsid w:val="002A2557"/>
    <w:rsid w:val="002B7F5C"/>
    <w:rsid w:val="002D4197"/>
    <w:rsid w:val="002D719E"/>
    <w:rsid w:val="002E1CFF"/>
    <w:rsid w:val="002F46CE"/>
    <w:rsid w:val="002F7946"/>
    <w:rsid w:val="003043EA"/>
    <w:rsid w:val="00311E58"/>
    <w:rsid w:val="00320E25"/>
    <w:rsid w:val="003374F0"/>
    <w:rsid w:val="00344251"/>
    <w:rsid w:val="003621FF"/>
    <w:rsid w:val="00363A47"/>
    <w:rsid w:val="0037406C"/>
    <w:rsid w:val="00377C21"/>
    <w:rsid w:val="003811AC"/>
    <w:rsid w:val="00381A0B"/>
    <w:rsid w:val="0038323E"/>
    <w:rsid w:val="0038399F"/>
    <w:rsid w:val="0039021E"/>
    <w:rsid w:val="0039225E"/>
    <w:rsid w:val="00392CD3"/>
    <w:rsid w:val="00394E75"/>
    <w:rsid w:val="003C08DF"/>
    <w:rsid w:val="003C1F66"/>
    <w:rsid w:val="003C3AB0"/>
    <w:rsid w:val="003C3EA4"/>
    <w:rsid w:val="003D7161"/>
    <w:rsid w:val="003E13B6"/>
    <w:rsid w:val="003E61B7"/>
    <w:rsid w:val="003F63CA"/>
    <w:rsid w:val="00414A37"/>
    <w:rsid w:val="00422943"/>
    <w:rsid w:val="00427E3F"/>
    <w:rsid w:val="004409B9"/>
    <w:rsid w:val="00446D1D"/>
    <w:rsid w:val="00455A56"/>
    <w:rsid w:val="004575F9"/>
    <w:rsid w:val="004606FB"/>
    <w:rsid w:val="00461409"/>
    <w:rsid w:val="00474464"/>
    <w:rsid w:val="00494B80"/>
    <w:rsid w:val="00495651"/>
    <w:rsid w:val="004A2246"/>
    <w:rsid w:val="004A62FB"/>
    <w:rsid w:val="004B0A9D"/>
    <w:rsid w:val="004B52E2"/>
    <w:rsid w:val="004C0BAA"/>
    <w:rsid w:val="004C48AF"/>
    <w:rsid w:val="004C7BC2"/>
    <w:rsid w:val="004D53DF"/>
    <w:rsid w:val="004D6577"/>
    <w:rsid w:val="004E21FF"/>
    <w:rsid w:val="004E3B07"/>
    <w:rsid w:val="00506524"/>
    <w:rsid w:val="00512092"/>
    <w:rsid w:val="00525991"/>
    <w:rsid w:val="0053055E"/>
    <w:rsid w:val="00531178"/>
    <w:rsid w:val="00532A8B"/>
    <w:rsid w:val="00547FEB"/>
    <w:rsid w:val="005500D7"/>
    <w:rsid w:val="00562F81"/>
    <w:rsid w:val="00565241"/>
    <w:rsid w:val="00581743"/>
    <w:rsid w:val="00584ABD"/>
    <w:rsid w:val="005C3BA8"/>
    <w:rsid w:val="005C5E66"/>
    <w:rsid w:val="005D295D"/>
    <w:rsid w:val="005D5593"/>
    <w:rsid w:val="005D74C3"/>
    <w:rsid w:val="005F43F4"/>
    <w:rsid w:val="005F7BE5"/>
    <w:rsid w:val="006039C5"/>
    <w:rsid w:val="00603F06"/>
    <w:rsid w:val="00603FD8"/>
    <w:rsid w:val="00611637"/>
    <w:rsid w:val="006119D0"/>
    <w:rsid w:val="00622D5C"/>
    <w:rsid w:val="0062503E"/>
    <w:rsid w:val="006266B0"/>
    <w:rsid w:val="0063250F"/>
    <w:rsid w:val="00687B9A"/>
    <w:rsid w:val="0069246E"/>
    <w:rsid w:val="00692E90"/>
    <w:rsid w:val="00693A26"/>
    <w:rsid w:val="006970C1"/>
    <w:rsid w:val="006C1ABB"/>
    <w:rsid w:val="006E16FA"/>
    <w:rsid w:val="006F11E3"/>
    <w:rsid w:val="006F2002"/>
    <w:rsid w:val="00717E96"/>
    <w:rsid w:val="007267E9"/>
    <w:rsid w:val="0073116C"/>
    <w:rsid w:val="00740050"/>
    <w:rsid w:val="0074636B"/>
    <w:rsid w:val="00751118"/>
    <w:rsid w:val="00757570"/>
    <w:rsid w:val="007601D7"/>
    <w:rsid w:val="00771647"/>
    <w:rsid w:val="00776F35"/>
    <w:rsid w:val="0079360D"/>
    <w:rsid w:val="007A2D79"/>
    <w:rsid w:val="007A3665"/>
    <w:rsid w:val="007A5E07"/>
    <w:rsid w:val="007A74B9"/>
    <w:rsid w:val="007B7728"/>
    <w:rsid w:val="007C483E"/>
    <w:rsid w:val="007F1599"/>
    <w:rsid w:val="007F3D80"/>
    <w:rsid w:val="0080267D"/>
    <w:rsid w:val="0080782C"/>
    <w:rsid w:val="0082003D"/>
    <w:rsid w:val="00833812"/>
    <w:rsid w:val="00835FEE"/>
    <w:rsid w:val="008365A0"/>
    <w:rsid w:val="00853FD7"/>
    <w:rsid w:val="00861B35"/>
    <w:rsid w:val="00862A95"/>
    <w:rsid w:val="0087128C"/>
    <w:rsid w:val="00883145"/>
    <w:rsid w:val="008852D4"/>
    <w:rsid w:val="0089083A"/>
    <w:rsid w:val="008A62B2"/>
    <w:rsid w:val="008B5E96"/>
    <w:rsid w:val="008C0213"/>
    <w:rsid w:val="008C1DE9"/>
    <w:rsid w:val="008D429F"/>
    <w:rsid w:val="008E1774"/>
    <w:rsid w:val="008E6929"/>
    <w:rsid w:val="008F578E"/>
    <w:rsid w:val="00906EC4"/>
    <w:rsid w:val="00910393"/>
    <w:rsid w:val="00912752"/>
    <w:rsid w:val="009177B8"/>
    <w:rsid w:val="00921DF9"/>
    <w:rsid w:val="00930808"/>
    <w:rsid w:val="00937C08"/>
    <w:rsid w:val="009460E9"/>
    <w:rsid w:val="00955296"/>
    <w:rsid w:val="00962182"/>
    <w:rsid w:val="009869DE"/>
    <w:rsid w:val="0099114F"/>
    <w:rsid w:val="00995FB3"/>
    <w:rsid w:val="009A3CB1"/>
    <w:rsid w:val="009A5292"/>
    <w:rsid w:val="009C586E"/>
    <w:rsid w:val="009D60EA"/>
    <w:rsid w:val="009E2B44"/>
    <w:rsid w:val="009F012B"/>
    <w:rsid w:val="00A06046"/>
    <w:rsid w:val="00A16A98"/>
    <w:rsid w:val="00A2068B"/>
    <w:rsid w:val="00A24BBD"/>
    <w:rsid w:val="00A449EA"/>
    <w:rsid w:val="00A530D9"/>
    <w:rsid w:val="00A635B1"/>
    <w:rsid w:val="00A63D7B"/>
    <w:rsid w:val="00A83AA6"/>
    <w:rsid w:val="00A8497B"/>
    <w:rsid w:val="00A93A9D"/>
    <w:rsid w:val="00A94DF1"/>
    <w:rsid w:val="00AA4512"/>
    <w:rsid w:val="00AC7C2A"/>
    <w:rsid w:val="00AE2BF9"/>
    <w:rsid w:val="00AE6D0C"/>
    <w:rsid w:val="00AE7C67"/>
    <w:rsid w:val="00B0175B"/>
    <w:rsid w:val="00B072D5"/>
    <w:rsid w:val="00B1243F"/>
    <w:rsid w:val="00B16312"/>
    <w:rsid w:val="00B16A10"/>
    <w:rsid w:val="00B26DAD"/>
    <w:rsid w:val="00B35798"/>
    <w:rsid w:val="00B402CB"/>
    <w:rsid w:val="00B41D56"/>
    <w:rsid w:val="00B6480C"/>
    <w:rsid w:val="00B64F85"/>
    <w:rsid w:val="00B71A15"/>
    <w:rsid w:val="00B73EEF"/>
    <w:rsid w:val="00B74C50"/>
    <w:rsid w:val="00B8300E"/>
    <w:rsid w:val="00B87376"/>
    <w:rsid w:val="00B87E64"/>
    <w:rsid w:val="00B94BE3"/>
    <w:rsid w:val="00B97892"/>
    <w:rsid w:val="00BA62B4"/>
    <w:rsid w:val="00BA68AB"/>
    <w:rsid w:val="00BC2811"/>
    <w:rsid w:val="00BE3660"/>
    <w:rsid w:val="00BE3C9F"/>
    <w:rsid w:val="00C010F9"/>
    <w:rsid w:val="00C02872"/>
    <w:rsid w:val="00C04E10"/>
    <w:rsid w:val="00C128B6"/>
    <w:rsid w:val="00C30F27"/>
    <w:rsid w:val="00C37219"/>
    <w:rsid w:val="00C43102"/>
    <w:rsid w:val="00C43B11"/>
    <w:rsid w:val="00C46F26"/>
    <w:rsid w:val="00C5359E"/>
    <w:rsid w:val="00C77AD0"/>
    <w:rsid w:val="00C977F8"/>
    <w:rsid w:val="00CA377C"/>
    <w:rsid w:val="00CA51BD"/>
    <w:rsid w:val="00CA5FF2"/>
    <w:rsid w:val="00CC5749"/>
    <w:rsid w:val="00CD5EA0"/>
    <w:rsid w:val="00CE4B69"/>
    <w:rsid w:val="00CF11DB"/>
    <w:rsid w:val="00CF4EF5"/>
    <w:rsid w:val="00CF78C9"/>
    <w:rsid w:val="00CF7F26"/>
    <w:rsid w:val="00D02271"/>
    <w:rsid w:val="00D0420E"/>
    <w:rsid w:val="00D122B4"/>
    <w:rsid w:val="00D37C34"/>
    <w:rsid w:val="00D417C5"/>
    <w:rsid w:val="00D55E81"/>
    <w:rsid w:val="00D648F1"/>
    <w:rsid w:val="00D65F42"/>
    <w:rsid w:val="00D847F6"/>
    <w:rsid w:val="00D9046D"/>
    <w:rsid w:val="00D951DB"/>
    <w:rsid w:val="00DC1DB1"/>
    <w:rsid w:val="00DC3646"/>
    <w:rsid w:val="00DD4081"/>
    <w:rsid w:val="00DE69EF"/>
    <w:rsid w:val="00DF68B9"/>
    <w:rsid w:val="00E00559"/>
    <w:rsid w:val="00E02F2B"/>
    <w:rsid w:val="00E064EB"/>
    <w:rsid w:val="00E17389"/>
    <w:rsid w:val="00E227F1"/>
    <w:rsid w:val="00E30CFB"/>
    <w:rsid w:val="00E35E98"/>
    <w:rsid w:val="00E375A5"/>
    <w:rsid w:val="00E37DF8"/>
    <w:rsid w:val="00E42733"/>
    <w:rsid w:val="00E54159"/>
    <w:rsid w:val="00E54575"/>
    <w:rsid w:val="00E62283"/>
    <w:rsid w:val="00E737D0"/>
    <w:rsid w:val="00E81E29"/>
    <w:rsid w:val="00E95069"/>
    <w:rsid w:val="00E95AB6"/>
    <w:rsid w:val="00EA0762"/>
    <w:rsid w:val="00EA1BD2"/>
    <w:rsid w:val="00EA4004"/>
    <w:rsid w:val="00EC0734"/>
    <w:rsid w:val="00EC45E6"/>
    <w:rsid w:val="00ED7510"/>
    <w:rsid w:val="00EE752F"/>
    <w:rsid w:val="00F019EC"/>
    <w:rsid w:val="00F05947"/>
    <w:rsid w:val="00F109CB"/>
    <w:rsid w:val="00F15FCB"/>
    <w:rsid w:val="00F30E32"/>
    <w:rsid w:val="00F35F95"/>
    <w:rsid w:val="00F71A49"/>
    <w:rsid w:val="00F94355"/>
    <w:rsid w:val="00FA032B"/>
    <w:rsid w:val="00FB02B1"/>
    <w:rsid w:val="00FC7940"/>
    <w:rsid w:val="00FD0DB3"/>
    <w:rsid w:val="00FD2CE1"/>
    <w:rsid w:val="00FD7E81"/>
    <w:rsid w:val="00FF1274"/>
    <w:rsid w:val="00FF7B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75E17"/>
  <w15:chartTrackingRefBased/>
  <w15:docId w15:val="{6B032633-137E-6349-BAB1-65F2F69AE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97892"/>
    <w:pPr>
      <w:spacing w:after="0" w:line="340" w:lineRule="exact"/>
    </w:pPr>
    <w:rPr>
      <w:rFonts w:ascii="Arial" w:eastAsia="Times New Roman" w:hAnsi="Arial" w:cs="Times New Roman"/>
      <w:kern w:val="0"/>
      <w:sz w:val="22"/>
      <w:lang w:eastAsia="de-DE"/>
      <w14:ligatures w14:val="none"/>
    </w:rPr>
  </w:style>
  <w:style w:type="paragraph" w:styleId="berschrift1">
    <w:name w:val="heading 1"/>
    <w:basedOn w:val="Standard"/>
    <w:next w:val="Standard"/>
    <w:link w:val="berschrift1Zchn"/>
    <w:uiPriority w:val="9"/>
    <w:qFormat/>
    <w:rsid w:val="00B9789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B9789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B9789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B97892"/>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lang w:eastAsia="en-US"/>
      <w14:ligatures w14:val="standardContextual"/>
    </w:rPr>
  </w:style>
  <w:style w:type="paragraph" w:styleId="berschrift5">
    <w:name w:val="heading 5"/>
    <w:basedOn w:val="Standard"/>
    <w:next w:val="Standard"/>
    <w:link w:val="berschrift5Zchn"/>
    <w:uiPriority w:val="9"/>
    <w:semiHidden/>
    <w:unhideWhenUsed/>
    <w:qFormat/>
    <w:rsid w:val="00B97892"/>
    <w:pPr>
      <w:keepNext/>
      <w:keepLines/>
      <w:spacing w:before="80" w:after="40" w:line="278" w:lineRule="auto"/>
      <w:outlineLvl w:val="4"/>
    </w:pPr>
    <w:rPr>
      <w:rFonts w:asciiTheme="minorHAnsi" w:eastAsiaTheme="majorEastAsia" w:hAnsiTheme="minorHAnsi" w:cstheme="majorBidi"/>
      <w:color w:val="0F4761" w:themeColor="accent1" w:themeShade="BF"/>
      <w:kern w:val="2"/>
      <w:sz w:val="24"/>
      <w:lang w:eastAsia="en-US"/>
      <w14:ligatures w14:val="standardContextual"/>
    </w:rPr>
  </w:style>
  <w:style w:type="paragraph" w:styleId="berschrift6">
    <w:name w:val="heading 6"/>
    <w:basedOn w:val="Standard"/>
    <w:next w:val="Standard"/>
    <w:link w:val="berschrift6Zchn"/>
    <w:uiPriority w:val="9"/>
    <w:semiHidden/>
    <w:unhideWhenUsed/>
    <w:qFormat/>
    <w:rsid w:val="00B97892"/>
    <w:pPr>
      <w:keepNext/>
      <w:keepLines/>
      <w:spacing w:before="40" w:line="278" w:lineRule="auto"/>
      <w:outlineLvl w:val="5"/>
    </w:pPr>
    <w:rPr>
      <w:rFonts w:asciiTheme="minorHAnsi" w:eastAsiaTheme="majorEastAsia" w:hAnsiTheme="minorHAnsi" w:cstheme="majorBidi"/>
      <w:i/>
      <w:iCs/>
      <w:color w:val="595959" w:themeColor="text1" w:themeTint="A6"/>
      <w:kern w:val="2"/>
      <w:sz w:val="24"/>
      <w:lang w:eastAsia="en-US"/>
      <w14:ligatures w14:val="standardContextual"/>
    </w:rPr>
  </w:style>
  <w:style w:type="paragraph" w:styleId="berschrift7">
    <w:name w:val="heading 7"/>
    <w:basedOn w:val="Standard"/>
    <w:next w:val="Standard"/>
    <w:link w:val="berschrift7Zchn"/>
    <w:uiPriority w:val="9"/>
    <w:semiHidden/>
    <w:unhideWhenUsed/>
    <w:qFormat/>
    <w:rsid w:val="00B97892"/>
    <w:pPr>
      <w:keepNext/>
      <w:keepLines/>
      <w:spacing w:before="40" w:line="278" w:lineRule="auto"/>
      <w:outlineLvl w:val="6"/>
    </w:pPr>
    <w:rPr>
      <w:rFonts w:asciiTheme="minorHAnsi" w:eastAsiaTheme="majorEastAsia" w:hAnsiTheme="minorHAnsi" w:cstheme="majorBidi"/>
      <w:color w:val="595959" w:themeColor="text1" w:themeTint="A6"/>
      <w:kern w:val="2"/>
      <w:sz w:val="24"/>
      <w:lang w:eastAsia="en-US"/>
      <w14:ligatures w14:val="standardContextual"/>
    </w:rPr>
  </w:style>
  <w:style w:type="paragraph" w:styleId="berschrift8">
    <w:name w:val="heading 8"/>
    <w:basedOn w:val="Standard"/>
    <w:next w:val="Standard"/>
    <w:link w:val="berschrift8Zchn"/>
    <w:uiPriority w:val="9"/>
    <w:semiHidden/>
    <w:unhideWhenUsed/>
    <w:qFormat/>
    <w:rsid w:val="00B97892"/>
    <w:pPr>
      <w:keepNext/>
      <w:keepLines/>
      <w:spacing w:line="278" w:lineRule="auto"/>
      <w:outlineLvl w:val="7"/>
    </w:pPr>
    <w:rPr>
      <w:rFonts w:asciiTheme="minorHAnsi" w:eastAsiaTheme="majorEastAsia" w:hAnsiTheme="minorHAnsi" w:cstheme="majorBidi"/>
      <w:i/>
      <w:iCs/>
      <w:color w:val="272727" w:themeColor="text1" w:themeTint="D8"/>
      <w:kern w:val="2"/>
      <w:sz w:val="24"/>
      <w:lang w:eastAsia="en-US"/>
      <w14:ligatures w14:val="standardContextual"/>
    </w:rPr>
  </w:style>
  <w:style w:type="paragraph" w:styleId="berschrift9">
    <w:name w:val="heading 9"/>
    <w:basedOn w:val="Standard"/>
    <w:next w:val="Standard"/>
    <w:link w:val="berschrift9Zchn"/>
    <w:uiPriority w:val="9"/>
    <w:semiHidden/>
    <w:unhideWhenUsed/>
    <w:qFormat/>
    <w:rsid w:val="00B97892"/>
    <w:pPr>
      <w:keepNext/>
      <w:keepLines/>
      <w:spacing w:line="278" w:lineRule="auto"/>
      <w:outlineLvl w:val="8"/>
    </w:pPr>
    <w:rPr>
      <w:rFonts w:asciiTheme="minorHAnsi" w:eastAsiaTheme="majorEastAsia" w:hAnsiTheme="minorHAnsi" w:cstheme="majorBidi"/>
      <w:color w:val="272727" w:themeColor="text1" w:themeTint="D8"/>
      <w:kern w:val="2"/>
      <w:sz w:val="24"/>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789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9789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9789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9789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9789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9789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789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789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7892"/>
    <w:rPr>
      <w:rFonts w:eastAsiaTheme="majorEastAsia" w:cstheme="majorBidi"/>
      <w:color w:val="272727" w:themeColor="text1" w:themeTint="D8"/>
    </w:rPr>
  </w:style>
  <w:style w:type="paragraph" w:styleId="Titel">
    <w:name w:val="Title"/>
    <w:basedOn w:val="Standard"/>
    <w:next w:val="Standard"/>
    <w:link w:val="TitelZchn"/>
    <w:uiPriority w:val="10"/>
    <w:qFormat/>
    <w:rsid w:val="00B97892"/>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B9789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789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B9789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7892"/>
    <w:pPr>
      <w:spacing w:before="160" w:after="160" w:line="278" w:lineRule="auto"/>
      <w:jc w:val="center"/>
    </w:pPr>
    <w:rPr>
      <w:rFonts w:asciiTheme="minorHAnsi" w:eastAsiaTheme="minorHAnsi" w:hAnsiTheme="minorHAnsi" w:cstheme="minorBidi"/>
      <w:i/>
      <w:iCs/>
      <w:color w:val="404040" w:themeColor="text1" w:themeTint="BF"/>
      <w:kern w:val="2"/>
      <w:sz w:val="24"/>
      <w:lang w:eastAsia="en-US"/>
      <w14:ligatures w14:val="standardContextual"/>
    </w:rPr>
  </w:style>
  <w:style w:type="character" w:customStyle="1" w:styleId="ZitatZchn">
    <w:name w:val="Zitat Zchn"/>
    <w:basedOn w:val="Absatz-Standardschriftart"/>
    <w:link w:val="Zitat"/>
    <w:uiPriority w:val="29"/>
    <w:rsid w:val="00B97892"/>
    <w:rPr>
      <w:i/>
      <w:iCs/>
      <w:color w:val="404040" w:themeColor="text1" w:themeTint="BF"/>
    </w:rPr>
  </w:style>
  <w:style w:type="paragraph" w:styleId="Listenabsatz">
    <w:name w:val="List Paragraph"/>
    <w:basedOn w:val="Standard"/>
    <w:uiPriority w:val="34"/>
    <w:qFormat/>
    <w:rsid w:val="00B97892"/>
    <w:pPr>
      <w:spacing w:after="160" w:line="278" w:lineRule="auto"/>
      <w:ind w:left="720"/>
      <w:contextualSpacing/>
    </w:pPr>
    <w:rPr>
      <w:rFonts w:asciiTheme="minorHAnsi" w:eastAsiaTheme="minorHAnsi" w:hAnsiTheme="minorHAnsi" w:cstheme="minorBidi"/>
      <w:kern w:val="2"/>
      <w:sz w:val="24"/>
      <w:lang w:eastAsia="en-US"/>
      <w14:ligatures w14:val="standardContextual"/>
    </w:rPr>
  </w:style>
  <w:style w:type="character" w:styleId="IntensiveHervorhebung">
    <w:name w:val="Intense Emphasis"/>
    <w:basedOn w:val="Absatz-Standardschriftart"/>
    <w:uiPriority w:val="21"/>
    <w:qFormat/>
    <w:rsid w:val="00B97892"/>
    <w:rPr>
      <w:i/>
      <w:iCs/>
      <w:color w:val="0F4761" w:themeColor="accent1" w:themeShade="BF"/>
    </w:rPr>
  </w:style>
  <w:style w:type="paragraph" w:styleId="IntensivesZitat">
    <w:name w:val="Intense Quote"/>
    <w:basedOn w:val="Standard"/>
    <w:next w:val="Standard"/>
    <w:link w:val="IntensivesZitatZchn"/>
    <w:uiPriority w:val="30"/>
    <w:qFormat/>
    <w:rsid w:val="00B9789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lang w:eastAsia="en-US"/>
      <w14:ligatures w14:val="standardContextual"/>
    </w:rPr>
  </w:style>
  <w:style w:type="character" w:customStyle="1" w:styleId="IntensivesZitatZchn">
    <w:name w:val="Intensives Zitat Zchn"/>
    <w:basedOn w:val="Absatz-Standardschriftart"/>
    <w:link w:val="IntensivesZitat"/>
    <w:uiPriority w:val="30"/>
    <w:rsid w:val="00B97892"/>
    <w:rPr>
      <w:i/>
      <w:iCs/>
      <w:color w:val="0F4761" w:themeColor="accent1" w:themeShade="BF"/>
    </w:rPr>
  </w:style>
  <w:style w:type="character" w:styleId="IntensiverVerweis">
    <w:name w:val="Intense Reference"/>
    <w:basedOn w:val="Absatz-Standardschriftart"/>
    <w:uiPriority w:val="32"/>
    <w:qFormat/>
    <w:rsid w:val="00B97892"/>
    <w:rPr>
      <w:b/>
      <w:bCs/>
      <w:smallCaps/>
      <w:color w:val="0F4761" w:themeColor="accent1" w:themeShade="BF"/>
      <w:spacing w:val="5"/>
    </w:rPr>
  </w:style>
  <w:style w:type="paragraph" w:customStyle="1" w:styleId="Flietext">
    <w:name w:val="Fließtext"/>
    <w:basedOn w:val="Standard"/>
    <w:link w:val="FlietextZchn"/>
    <w:rsid w:val="00B97892"/>
    <w:rPr>
      <w:rFonts w:cs="Arial"/>
      <w:bCs/>
      <w:szCs w:val="16"/>
    </w:rPr>
  </w:style>
  <w:style w:type="character" w:customStyle="1" w:styleId="FlietextZchn">
    <w:name w:val="Fließtext Zchn"/>
    <w:basedOn w:val="Absatz-Standardschriftart"/>
    <w:link w:val="Flietext"/>
    <w:rsid w:val="00B97892"/>
    <w:rPr>
      <w:rFonts w:ascii="Arial" w:eastAsia="Times New Roman" w:hAnsi="Arial" w:cs="Arial"/>
      <w:bCs/>
      <w:kern w:val="0"/>
      <w:sz w:val="22"/>
      <w:szCs w:val="16"/>
      <w:lang w:eastAsia="de-DE"/>
      <w14:ligatures w14:val="none"/>
    </w:rPr>
  </w:style>
  <w:style w:type="table" w:styleId="Tabellenraster">
    <w:name w:val="Table Grid"/>
    <w:basedOn w:val="NormaleTabelle"/>
    <w:uiPriority w:val="59"/>
    <w:rsid w:val="00B97892"/>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tcMar>
        <w:left w:w="0" w:type="dxa"/>
        <w:right w:w="0" w:type="dxa"/>
      </w:tcMar>
    </w:tcPr>
  </w:style>
  <w:style w:type="paragraph" w:styleId="Fuzeile">
    <w:name w:val="footer"/>
    <w:basedOn w:val="Standard"/>
    <w:link w:val="FuzeileZchn"/>
    <w:rsid w:val="00B97892"/>
    <w:pPr>
      <w:tabs>
        <w:tab w:val="center" w:pos="4536"/>
        <w:tab w:val="right" w:pos="9072"/>
      </w:tabs>
    </w:pPr>
  </w:style>
  <w:style w:type="character" w:customStyle="1" w:styleId="FuzeileZchn">
    <w:name w:val="Fußzeile Zchn"/>
    <w:basedOn w:val="Absatz-Standardschriftart"/>
    <w:link w:val="Fuzeile"/>
    <w:rsid w:val="00B97892"/>
    <w:rPr>
      <w:rFonts w:ascii="Arial" w:eastAsia="Times New Roman" w:hAnsi="Arial" w:cs="Times New Roman"/>
      <w:kern w:val="0"/>
      <w:sz w:val="22"/>
      <w:lang w:eastAsia="de-DE"/>
      <w14:ligatures w14:val="none"/>
    </w:rPr>
  </w:style>
  <w:style w:type="paragraph" w:customStyle="1" w:styleId="Kopfzeilentitel">
    <w:name w:val="Kopfzeilentitel"/>
    <w:basedOn w:val="berschrift1"/>
    <w:next w:val="Flietext"/>
    <w:rsid w:val="00B97892"/>
    <w:pPr>
      <w:keepLines w:val="0"/>
      <w:spacing w:before="0" w:after="0" w:line="240" w:lineRule="auto"/>
    </w:pPr>
    <w:rPr>
      <w:rFonts w:ascii="Arial" w:eastAsia="Times New Roman" w:hAnsi="Arial" w:cs="Arial"/>
      <w:b/>
      <w:color w:val="auto"/>
      <w:kern w:val="32"/>
      <w:sz w:val="48"/>
      <w:szCs w:val="32"/>
      <w:lang w:eastAsia="de-DE"/>
      <w14:ligatures w14:val="none"/>
    </w:rPr>
  </w:style>
  <w:style w:type="character" w:styleId="Hyperlink">
    <w:name w:val="Hyperlink"/>
    <w:basedOn w:val="Absatz-Standardschriftart"/>
    <w:uiPriority w:val="99"/>
    <w:rsid w:val="00B97892"/>
    <w:rPr>
      <w:color w:val="467886" w:themeColor="hyperlink"/>
      <w:u w:val="single"/>
    </w:rPr>
  </w:style>
  <w:style w:type="character" w:styleId="Kommentarzeichen">
    <w:name w:val="annotation reference"/>
    <w:basedOn w:val="Absatz-Standardschriftart"/>
    <w:rsid w:val="00B97892"/>
    <w:rPr>
      <w:sz w:val="16"/>
      <w:szCs w:val="16"/>
    </w:rPr>
  </w:style>
  <w:style w:type="paragraph" w:styleId="StandardWeb">
    <w:name w:val="Normal (Web)"/>
    <w:basedOn w:val="Standard"/>
    <w:uiPriority w:val="99"/>
    <w:unhideWhenUsed/>
    <w:rsid w:val="00B97892"/>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B97892"/>
    <w:rPr>
      <w:b/>
      <w:bCs/>
    </w:rPr>
  </w:style>
  <w:style w:type="paragraph" w:customStyle="1" w:styleId="Funote">
    <w:name w:val="Fußnote"/>
    <w:rsid w:val="00B97892"/>
    <w:pPr>
      <w:spacing w:after="0" w:line="288" w:lineRule="auto"/>
    </w:pPr>
    <w:rPr>
      <w:rFonts w:ascii="Arial" w:eastAsia="Arial Unicode MS" w:hAnsi="Arial Unicode MS" w:cs="Arial Unicode MS"/>
      <w:color w:val="000000"/>
      <w:kern w:val="0"/>
      <w:sz w:val="20"/>
      <w:szCs w:val="20"/>
      <w:lang w:eastAsia="de-DE"/>
      <w14:ligatures w14:val="none"/>
    </w:rPr>
  </w:style>
  <w:style w:type="character" w:customStyle="1" w:styleId="Hyperlink2">
    <w:name w:val="Hyperlink.2"/>
    <w:basedOn w:val="Hyperlink"/>
    <w:rsid w:val="00B97892"/>
    <w:rPr>
      <w:color w:val="0000FF"/>
      <w:u w:val="single"/>
    </w:rPr>
  </w:style>
  <w:style w:type="character" w:customStyle="1" w:styleId="Hyperlink4">
    <w:name w:val="Hyperlink.4"/>
    <w:basedOn w:val="Hyperlink"/>
    <w:rsid w:val="00B97892"/>
    <w:rPr>
      <w:color w:val="0000FF"/>
      <w:u w:val="single"/>
    </w:rPr>
  </w:style>
  <w:style w:type="paragraph" w:styleId="Funotentext">
    <w:name w:val="footnote text"/>
    <w:basedOn w:val="Standard"/>
    <w:link w:val="FunotentextZchn"/>
    <w:uiPriority w:val="99"/>
    <w:semiHidden/>
    <w:unhideWhenUsed/>
    <w:rsid w:val="00B97892"/>
    <w:pPr>
      <w:spacing w:line="240" w:lineRule="auto"/>
    </w:pPr>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B97892"/>
    <w:rPr>
      <w:kern w:val="0"/>
      <w:sz w:val="20"/>
      <w:szCs w:val="20"/>
      <w14:ligatures w14:val="none"/>
    </w:rPr>
  </w:style>
  <w:style w:type="character" w:styleId="Funotenzeichen">
    <w:name w:val="footnote reference"/>
    <w:basedOn w:val="Absatz-Standardschriftart"/>
    <w:uiPriority w:val="99"/>
    <w:semiHidden/>
    <w:unhideWhenUsed/>
    <w:rsid w:val="00B97892"/>
    <w:rPr>
      <w:vertAlign w:val="superscript"/>
    </w:rPr>
  </w:style>
  <w:style w:type="character" w:styleId="Seitenzahl">
    <w:name w:val="page number"/>
    <w:basedOn w:val="Absatz-Standardschriftart"/>
    <w:semiHidden/>
    <w:unhideWhenUsed/>
    <w:rsid w:val="00B97892"/>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eastAsia="Times New Roman" w:hAnsi="Arial" w:cs="Times New Roman"/>
      <w:kern w:val="0"/>
      <w:sz w:val="20"/>
      <w:szCs w:val="20"/>
      <w:lang w:eastAsia="de-DE"/>
      <w14:ligatures w14:val="none"/>
    </w:rPr>
  </w:style>
  <w:style w:type="character" w:styleId="BesuchterLink">
    <w:name w:val="FollowedHyperlink"/>
    <w:basedOn w:val="Absatz-Standardschriftart"/>
    <w:uiPriority w:val="99"/>
    <w:semiHidden/>
    <w:unhideWhenUsed/>
    <w:rsid w:val="00254C39"/>
    <w:rPr>
      <w:color w:val="96607D" w:themeColor="followedHyperlink"/>
      <w:u w:val="single"/>
    </w:rPr>
  </w:style>
  <w:style w:type="paragraph" w:styleId="berarbeitung">
    <w:name w:val="Revision"/>
    <w:hidden/>
    <w:uiPriority w:val="99"/>
    <w:semiHidden/>
    <w:rsid w:val="00B41D56"/>
    <w:pPr>
      <w:spacing w:after="0" w:line="240" w:lineRule="auto"/>
    </w:pPr>
    <w:rPr>
      <w:rFonts w:ascii="Arial" w:eastAsia="Times New Roman" w:hAnsi="Arial" w:cs="Times New Roman"/>
      <w:kern w:val="0"/>
      <w:sz w:val="22"/>
      <w:lang w:eastAsia="de-DE"/>
      <w14:ligatures w14:val="none"/>
    </w:rPr>
  </w:style>
  <w:style w:type="paragraph" w:styleId="Kommentarthema">
    <w:name w:val="annotation subject"/>
    <w:basedOn w:val="Kommentartext"/>
    <w:next w:val="Kommentartext"/>
    <w:link w:val="KommentarthemaZchn"/>
    <w:uiPriority w:val="99"/>
    <w:semiHidden/>
    <w:unhideWhenUsed/>
    <w:rsid w:val="00B41D56"/>
    <w:rPr>
      <w:b/>
      <w:bCs/>
    </w:rPr>
  </w:style>
  <w:style w:type="character" w:customStyle="1" w:styleId="KommentarthemaZchn">
    <w:name w:val="Kommentarthema Zchn"/>
    <w:basedOn w:val="KommentartextZchn"/>
    <w:link w:val="Kommentarthema"/>
    <w:uiPriority w:val="99"/>
    <w:semiHidden/>
    <w:rsid w:val="00B41D56"/>
    <w:rPr>
      <w:rFonts w:ascii="Arial" w:eastAsia="Times New Roman" w:hAnsi="Arial" w:cs="Times New Roman"/>
      <w:b/>
      <w:bCs/>
      <w:kern w:val="0"/>
      <w:sz w:val="20"/>
      <w:szCs w:val="20"/>
      <w:lang w:eastAsia="de-DE"/>
      <w14:ligatures w14:val="none"/>
    </w:rPr>
  </w:style>
  <w:style w:type="paragraph" w:styleId="Kopfzeile">
    <w:name w:val="header"/>
    <w:basedOn w:val="Standard"/>
    <w:link w:val="KopfzeileZchn"/>
    <w:uiPriority w:val="99"/>
    <w:unhideWhenUsed/>
    <w:rsid w:val="00E737D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737D0"/>
    <w:rPr>
      <w:rFonts w:ascii="Arial" w:eastAsia="Times New Roman" w:hAnsi="Arial" w:cs="Times New Roman"/>
      <w:kern w:val="0"/>
      <w:sz w:val="22"/>
      <w:lang w:eastAsia="de-DE"/>
      <w14:ligatures w14:val="none"/>
    </w:rPr>
  </w:style>
  <w:style w:type="paragraph" w:customStyle="1" w:styleId="paragraph">
    <w:name w:val="paragraph"/>
    <w:basedOn w:val="Standard"/>
    <w:rsid w:val="0039225E"/>
    <w:pPr>
      <w:spacing w:before="100" w:beforeAutospacing="1" w:after="100" w:afterAutospacing="1" w:line="240" w:lineRule="auto"/>
    </w:pPr>
    <w:rPr>
      <w:rFonts w:ascii="Times New Roman" w:hAnsi="Times New Roman"/>
      <w:sz w:val="24"/>
    </w:rPr>
  </w:style>
  <w:style w:type="character" w:customStyle="1" w:styleId="normaltextrun">
    <w:name w:val="normaltextrun"/>
    <w:basedOn w:val="Absatz-Standardschriftart"/>
    <w:rsid w:val="0039225E"/>
  </w:style>
  <w:style w:type="character" w:customStyle="1" w:styleId="eop">
    <w:name w:val="eop"/>
    <w:basedOn w:val="Absatz-Standardschriftart"/>
    <w:rsid w:val="0039225E"/>
  </w:style>
  <w:style w:type="character" w:customStyle="1" w:styleId="scxw233779211">
    <w:name w:val="scxw233779211"/>
    <w:basedOn w:val="Absatz-Standardschriftart"/>
    <w:rsid w:val="0039225E"/>
  </w:style>
  <w:style w:type="character" w:styleId="NichtaufgelsteErwhnung">
    <w:name w:val="Unresolved Mention"/>
    <w:basedOn w:val="Absatz-Standardschriftart"/>
    <w:uiPriority w:val="99"/>
    <w:semiHidden/>
    <w:unhideWhenUsed/>
    <w:rsid w:val="00046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3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a.at/professional-filter"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brita.de/professional-filter" TargetMode="Externa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brita.de/professional-fil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professional@brita.net"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1243</Words>
  <Characters>7833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Rebekka Pieper</dc:creator>
  <cp:keywords/>
  <dc:description/>
  <cp:lastModifiedBy>Kirsten Junker</cp:lastModifiedBy>
  <cp:revision>4</cp:revision>
  <dcterms:created xsi:type="dcterms:W3CDTF">2025-10-01T12:11:00Z</dcterms:created>
  <dcterms:modified xsi:type="dcterms:W3CDTF">2025-10-06T06:19:00Z</dcterms:modified>
</cp:coreProperties>
</file>