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C378E" w14:textId="69B33046" w:rsidR="00F31ACE" w:rsidRPr="00B44C07" w:rsidRDefault="00246D22" w:rsidP="7D8CE114">
      <w:pPr>
        <w:spacing w:after="0" w:line="240" w:lineRule="auto"/>
        <w:jc w:val="right"/>
        <w:rPr>
          <w:rFonts w:ascii="Tahoma" w:hAnsi="Tahoma" w:cs="Tahoma"/>
          <w:b/>
          <w:bCs/>
          <w:sz w:val="24"/>
          <w:szCs w:val="24"/>
        </w:rPr>
      </w:pPr>
      <w:r w:rsidRPr="00B44C07">
        <w:rPr>
          <w:rFonts w:ascii="Tahoma" w:hAnsi="Tahoma" w:cs="Tahoma"/>
        </w:rPr>
        <w:t xml:space="preserve"> </w:t>
      </w:r>
      <w:r w:rsidR="00586705">
        <w:rPr>
          <w:rFonts w:ascii="Tahoma" w:hAnsi="Tahoma" w:cs="Tahoma"/>
        </w:rPr>
        <w:t>Salzburg</w:t>
      </w:r>
      <w:r w:rsidR="00F31ACE" w:rsidRPr="00B44C07">
        <w:rPr>
          <w:rFonts w:ascii="Tahoma" w:hAnsi="Tahoma" w:cs="Tahoma"/>
        </w:rPr>
        <w:t xml:space="preserve">, am </w:t>
      </w:r>
      <w:r w:rsidRPr="00B44C07">
        <w:rPr>
          <w:rFonts w:ascii="Tahoma" w:hAnsi="Tahoma" w:cs="Tahoma"/>
        </w:rPr>
        <w:fldChar w:fldCharType="begin"/>
      </w:r>
      <w:r w:rsidRPr="00B44C07">
        <w:rPr>
          <w:rFonts w:ascii="Tahoma" w:hAnsi="Tahoma" w:cs="Tahoma"/>
        </w:rPr>
        <w:instrText xml:space="preserve"> TIME \@ "dd. MMM. yyyy" </w:instrText>
      </w:r>
      <w:r w:rsidRPr="00B44C07">
        <w:rPr>
          <w:rFonts w:ascii="Tahoma" w:hAnsi="Tahoma" w:cs="Tahoma"/>
        </w:rPr>
        <w:fldChar w:fldCharType="separate"/>
      </w:r>
      <w:r w:rsidR="00C7607C">
        <w:rPr>
          <w:rFonts w:ascii="Tahoma" w:hAnsi="Tahoma" w:cs="Tahoma"/>
          <w:noProof/>
        </w:rPr>
        <w:t>06. Okt. 2021</w:t>
      </w:r>
      <w:r w:rsidRPr="00B44C07">
        <w:rPr>
          <w:rFonts w:ascii="Tahoma" w:hAnsi="Tahoma" w:cs="Tahoma"/>
        </w:rPr>
        <w:fldChar w:fldCharType="end"/>
      </w:r>
    </w:p>
    <w:p w14:paraId="5DAB6C7B" w14:textId="77777777" w:rsidR="00F31ACE" w:rsidRPr="00B44C07" w:rsidRDefault="00F31ACE" w:rsidP="00E838F1">
      <w:pPr>
        <w:spacing w:after="0" w:line="240" w:lineRule="auto"/>
        <w:jc w:val="both"/>
        <w:rPr>
          <w:rFonts w:ascii="Tahoma" w:hAnsi="Tahoma" w:cs="Tahoma"/>
          <w:b/>
          <w:bCs/>
          <w:sz w:val="32"/>
          <w:szCs w:val="32"/>
        </w:rPr>
      </w:pPr>
    </w:p>
    <w:p w14:paraId="68239A62" w14:textId="77777777" w:rsidR="00DF240A" w:rsidRDefault="00DF240A" w:rsidP="006422F9">
      <w:pPr>
        <w:spacing w:after="0" w:line="240" w:lineRule="auto"/>
        <w:jc w:val="both"/>
        <w:rPr>
          <w:rFonts w:ascii="Tahoma" w:hAnsi="Tahoma" w:cs="Tahoma"/>
          <w:b/>
          <w:bCs/>
          <w:sz w:val="32"/>
          <w:szCs w:val="32"/>
        </w:rPr>
      </w:pPr>
      <w:r w:rsidRPr="00DF240A">
        <w:rPr>
          <w:rFonts w:ascii="Tahoma" w:hAnsi="Tahoma" w:cs="Tahoma"/>
          <w:b/>
          <w:bCs/>
          <w:sz w:val="32"/>
          <w:szCs w:val="32"/>
        </w:rPr>
        <w:t>Trotz Aussteller-Absagen: „Alles für den Gast“ 2021 findet wie geplant statt</w:t>
      </w:r>
    </w:p>
    <w:p w14:paraId="02EB378F" w14:textId="7B7FC0F3" w:rsidR="00E838F1" w:rsidRDefault="00DF240A" w:rsidP="00E838F1">
      <w:pPr>
        <w:spacing w:after="0" w:line="240" w:lineRule="auto"/>
        <w:jc w:val="both"/>
        <w:rPr>
          <w:rFonts w:ascii="Tahoma" w:hAnsi="Tahoma" w:cs="Tahoma"/>
          <w:i/>
          <w:iCs/>
        </w:rPr>
      </w:pPr>
      <w:r w:rsidRPr="00DF240A">
        <w:rPr>
          <w:rFonts w:ascii="Tahoma" w:hAnsi="Tahoma" w:cs="Tahoma"/>
          <w:i/>
          <w:iCs/>
        </w:rPr>
        <w:t>Veranstalter RX gibt nach Absage-Gerüchten Entwarnung: Die Gastmesse findet auf jeden Fall statt und freut sich auf viele bekannte Gesichter und spannende junge Unternehmen.</w:t>
      </w:r>
    </w:p>
    <w:p w14:paraId="6F1A26F5" w14:textId="77777777" w:rsidR="00DF240A" w:rsidRPr="00DF240A" w:rsidRDefault="00DF240A" w:rsidP="00E838F1">
      <w:pPr>
        <w:spacing w:after="0" w:line="240" w:lineRule="auto"/>
        <w:jc w:val="both"/>
        <w:rPr>
          <w:rFonts w:ascii="Tahoma" w:hAnsi="Tahoma" w:cs="Tahoma"/>
          <w:lang w:val="de-AT"/>
        </w:rPr>
      </w:pPr>
    </w:p>
    <w:p w14:paraId="1010CE56" w14:textId="0EEB075C" w:rsidR="00DF240A" w:rsidRDefault="00DF240A" w:rsidP="00DF240A">
      <w:pPr>
        <w:spacing w:after="0" w:line="240" w:lineRule="auto"/>
        <w:jc w:val="both"/>
        <w:rPr>
          <w:rFonts w:ascii="Tahoma" w:hAnsi="Tahoma" w:cs="Tahoma"/>
          <w:bCs/>
        </w:rPr>
      </w:pPr>
      <w:r w:rsidRPr="00DF240A">
        <w:rPr>
          <w:rFonts w:ascii="Tahoma" w:hAnsi="Tahoma" w:cs="Tahoma"/>
          <w:bCs/>
        </w:rPr>
        <w:t>“Die ‚Alles für den Gast‘ wird stattfinden, no matter what.“ Barbara Leithner, Chief Operating Officer (COO) bei RX Austria &amp; Germany reagiert auf aktuelle Absage-Gerüchte mit einer klaren Ansage. „Auch wenn die Rahmenbedingungen schwierigere sind als sonst, ist die ‘Alles für den Gast’ jene Plattform, die im Moment dringend gebraucht und auch gefordert wird", so Leithner. Als Veranstalter und Dienstleister folge RX damit dem eindeutigen Wunsch der Branche eine Messe zu veranstalten.</w:t>
      </w:r>
    </w:p>
    <w:p w14:paraId="698616A8" w14:textId="77777777" w:rsidR="00DF240A" w:rsidRPr="00DF240A" w:rsidRDefault="00DF240A" w:rsidP="00DF240A">
      <w:pPr>
        <w:spacing w:after="0" w:line="240" w:lineRule="auto"/>
        <w:jc w:val="both"/>
        <w:rPr>
          <w:rFonts w:ascii="Tahoma" w:hAnsi="Tahoma" w:cs="Tahoma"/>
          <w:bCs/>
        </w:rPr>
      </w:pPr>
    </w:p>
    <w:p w14:paraId="6FC867C5" w14:textId="77777777" w:rsidR="00DF240A" w:rsidRPr="00DF240A" w:rsidRDefault="00DF240A" w:rsidP="00DF240A">
      <w:pPr>
        <w:spacing w:after="0" w:line="240" w:lineRule="auto"/>
        <w:jc w:val="both"/>
        <w:rPr>
          <w:rFonts w:ascii="Tahoma" w:hAnsi="Tahoma" w:cs="Tahoma"/>
          <w:b/>
        </w:rPr>
      </w:pPr>
      <w:r w:rsidRPr="00DF240A">
        <w:rPr>
          <w:rFonts w:ascii="Tahoma" w:hAnsi="Tahoma" w:cs="Tahoma"/>
          <w:b/>
        </w:rPr>
        <w:t xml:space="preserve">RX mischt die Aussteller-Karten neu </w:t>
      </w:r>
    </w:p>
    <w:p w14:paraId="7641E90C" w14:textId="58201AC0" w:rsidR="00DF240A" w:rsidRDefault="00DF240A" w:rsidP="00DF240A">
      <w:pPr>
        <w:spacing w:after="0" w:line="240" w:lineRule="auto"/>
        <w:jc w:val="both"/>
        <w:rPr>
          <w:rFonts w:ascii="Tahoma" w:hAnsi="Tahoma" w:cs="Tahoma"/>
          <w:bCs/>
        </w:rPr>
      </w:pPr>
      <w:r w:rsidRPr="00DF240A">
        <w:rPr>
          <w:rFonts w:ascii="Tahoma" w:hAnsi="Tahoma" w:cs="Tahoma"/>
          <w:bCs/>
        </w:rPr>
        <w:t>Dass die Messe stattfinden wird, unterstreicht auch Messeleiter Andreas Ott: „Es stimmt, dass einige langjährige Aussteller aufgrund von unternehmensinternen Vorgaben im November nicht dabei sein können. Das ist natürlich sehr bedauerlich, hält uns aber nicht davon ab unsere Herzensmesse wie geplant zu veranstalten.“ Im Messezentrum Salzburg seien alle Hallen weiterhin gut belegt.</w:t>
      </w:r>
    </w:p>
    <w:p w14:paraId="62AF0AEB" w14:textId="77777777" w:rsidR="00DF240A" w:rsidRPr="00DF240A" w:rsidRDefault="00DF240A" w:rsidP="00DF240A">
      <w:pPr>
        <w:spacing w:after="0" w:line="240" w:lineRule="auto"/>
        <w:jc w:val="both"/>
        <w:rPr>
          <w:rFonts w:ascii="Tahoma" w:hAnsi="Tahoma" w:cs="Tahoma"/>
          <w:bCs/>
        </w:rPr>
      </w:pPr>
    </w:p>
    <w:p w14:paraId="5996748F" w14:textId="77777777" w:rsidR="00DF240A" w:rsidRPr="00DF240A" w:rsidRDefault="00DF240A" w:rsidP="00DF240A">
      <w:pPr>
        <w:spacing w:after="0" w:line="240" w:lineRule="auto"/>
        <w:jc w:val="both"/>
        <w:rPr>
          <w:rFonts w:ascii="Tahoma" w:hAnsi="Tahoma" w:cs="Tahoma"/>
          <w:b/>
        </w:rPr>
      </w:pPr>
      <w:r w:rsidRPr="00DF240A">
        <w:rPr>
          <w:rFonts w:ascii="Tahoma" w:hAnsi="Tahoma" w:cs="Tahoma"/>
          <w:b/>
        </w:rPr>
        <w:t>2021 eine Chance für neue Aussteller</w:t>
      </w:r>
    </w:p>
    <w:p w14:paraId="7C026DE2" w14:textId="6A084436" w:rsidR="00DF240A" w:rsidRDefault="00DF240A" w:rsidP="00DF240A">
      <w:pPr>
        <w:spacing w:after="0" w:line="240" w:lineRule="auto"/>
        <w:jc w:val="both"/>
        <w:rPr>
          <w:rFonts w:ascii="Tahoma" w:hAnsi="Tahoma" w:cs="Tahoma"/>
          <w:bCs/>
        </w:rPr>
      </w:pPr>
      <w:r w:rsidRPr="00DF240A">
        <w:rPr>
          <w:rFonts w:ascii="Tahoma" w:hAnsi="Tahoma" w:cs="Tahoma"/>
          <w:bCs/>
        </w:rPr>
        <w:t xml:space="preserve">Für RX ergeben sich auch positive Effekte. Seit über 50 Jahren sei die Messe mit Stamm-Ausstellern immer völlig ausgebucht gewesen, so Ott. “Wartelisten waren und sind nach wie vor lang”, erklärt er. In den seltensten Fällen sei Platz für Erstaussteller gewesen. 2021 biete da eine völlig neue Situation. Die Karten werden neu gemischt. Man wolle mehr Abwechslung in die Hallen bringen. “Es ergibt sich die großartige Möglichkeit, die Messehallen für Unternehmen zu öffnen, die bisher noch nicht die Möglichkeit hatten, sich und ihre Produkte vor tausenden Fachbesuchern zu präsentieren”, so Ott. Der Messeleiter legt 2021 deshalb einen besonderen Fokus auf das Thema Innovation. Das Ergebnis: Die </w:t>
      </w:r>
      <w:hyperlink r:id="rId10" w:history="1">
        <w:r w:rsidRPr="00260431">
          <w:rPr>
            <w:rStyle w:val="Hyperlink"/>
            <w:rFonts w:ascii="Tahoma" w:hAnsi="Tahoma" w:cs="Tahoma"/>
            <w:bCs/>
          </w:rPr>
          <w:t>Startup-Area</w:t>
        </w:r>
      </w:hyperlink>
      <w:r w:rsidRPr="00DF240A">
        <w:rPr>
          <w:rFonts w:ascii="Tahoma" w:hAnsi="Tahoma" w:cs="Tahoma"/>
          <w:bCs/>
        </w:rPr>
        <w:t xml:space="preserve"> wurde deutlich vergrößert. Rund 30 Jungunternehmer werden dort Produkte zeigen, die man so am Markt noch nicht kennt.</w:t>
      </w:r>
    </w:p>
    <w:p w14:paraId="4D74072A" w14:textId="77777777" w:rsidR="00DF240A" w:rsidRPr="00DF240A" w:rsidRDefault="00DF240A" w:rsidP="00DF240A">
      <w:pPr>
        <w:spacing w:after="0" w:line="240" w:lineRule="auto"/>
        <w:jc w:val="both"/>
        <w:rPr>
          <w:rFonts w:ascii="Tahoma" w:hAnsi="Tahoma" w:cs="Tahoma"/>
          <w:bCs/>
        </w:rPr>
      </w:pPr>
    </w:p>
    <w:p w14:paraId="043E7270" w14:textId="77777777" w:rsidR="00DF240A" w:rsidRPr="00DF240A" w:rsidRDefault="00DF240A" w:rsidP="00DF240A">
      <w:pPr>
        <w:spacing w:after="0" w:line="240" w:lineRule="auto"/>
        <w:jc w:val="both"/>
        <w:rPr>
          <w:rFonts w:ascii="Tahoma" w:hAnsi="Tahoma" w:cs="Tahoma"/>
          <w:b/>
        </w:rPr>
      </w:pPr>
      <w:r w:rsidRPr="00DF240A">
        <w:rPr>
          <w:rFonts w:ascii="Tahoma" w:hAnsi="Tahoma" w:cs="Tahoma"/>
          <w:b/>
        </w:rPr>
        <w:t>„Alles für den Gast“ rockt 2021 mit Content</w:t>
      </w:r>
    </w:p>
    <w:p w14:paraId="6AB8E590" w14:textId="77777777" w:rsidR="00DF240A" w:rsidRPr="00DF240A" w:rsidRDefault="00DF240A" w:rsidP="00DF240A">
      <w:pPr>
        <w:spacing w:after="0" w:line="240" w:lineRule="auto"/>
        <w:jc w:val="both"/>
        <w:rPr>
          <w:rFonts w:ascii="Tahoma" w:hAnsi="Tahoma" w:cs="Tahoma"/>
          <w:bCs/>
        </w:rPr>
      </w:pPr>
      <w:r w:rsidRPr="00DF240A">
        <w:rPr>
          <w:rFonts w:ascii="Tahoma" w:hAnsi="Tahoma" w:cs="Tahoma"/>
          <w:bCs/>
        </w:rPr>
        <w:t>Außerdem werde es dieses Jahr erstmals ein hochqualitatives Vortragsprogramm geben. Gemeinsam mit dem Rolling Pin und anderen Partnern wurden spannende Talks zu spitzen Themen aus Gastronomie und Hotellerie zusammengestellt. „Von bekannten Köchen über namhafte Gastronomen und Meinungsmachern aus der Politik wird auf unserer Bühne in Halle 10 viel geboten“, verspricht Ott. Für Zuhause-Gebliebene werden alle Talks live gestreamt.</w:t>
      </w:r>
    </w:p>
    <w:p w14:paraId="3756CD4A" w14:textId="77777777" w:rsidR="00DF240A" w:rsidRDefault="00DF240A" w:rsidP="00DF240A">
      <w:pPr>
        <w:spacing w:after="0" w:line="240" w:lineRule="auto"/>
        <w:jc w:val="both"/>
        <w:rPr>
          <w:rFonts w:ascii="Tahoma" w:hAnsi="Tahoma" w:cs="Tahoma"/>
          <w:b/>
        </w:rPr>
      </w:pPr>
    </w:p>
    <w:p w14:paraId="79CA8C22" w14:textId="3A786210" w:rsidR="00DF240A" w:rsidRPr="00DF240A" w:rsidRDefault="00DF240A" w:rsidP="00DF240A">
      <w:pPr>
        <w:spacing w:after="0" w:line="240" w:lineRule="auto"/>
        <w:jc w:val="both"/>
        <w:rPr>
          <w:rFonts w:ascii="Tahoma" w:hAnsi="Tahoma" w:cs="Tahoma"/>
          <w:b/>
        </w:rPr>
      </w:pPr>
      <w:r w:rsidRPr="00DF240A">
        <w:rPr>
          <w:rFonts w:ascii="Tahoma" w:hAnsi="Tahoma" w:cs="Tahoma"/>
          <w:b/>
        </w:rPr>
        <w:t>Sicherheit ohne Maskenpflicht</w:t>
      </w:r>
    </w:p>
    <w:p w14:paraId="38C99D4D" w14:textId="481A3345" w:rsidR="00192E5C" w:rsidRPr="00192E5C" w:rsidRDefault="00DF240A" w:rsidP="00DF240A">
      <w:pPr>
        <w:spacing w:after="0" w:line="240" w:lineRule="auto"/>
        <w:jc w:val="both"/>
        <w:rPr>
          <w:rFonts w:ascii="Tahoma" w:hAnsi="Tahoma" w:cs="Tahoma"/>
          <w:sz w:val="18"/>
          <w:szCs w:val="18"/>
        </w:rPr>
      </w:pPr>
      <w:r w:rsidRPr="00DF240A">
        <w:rPr>
          <w:rFonts w:ascii="Tahoma" w:hAnsi="Tahoma" w:cs="Tahoma"/>
          <w:bCs/>
        </w:rPr>
        <w:t xml:space="preserve">Laut jetzigem Stand der Verordnung kommt die 3-G-Regel zum Einsatz. Dadurch gibt es weder eine Maskenpflicht noch eine Teilnehmerbeschränkung. Durch verbreiterte Gänge wird es auch keine Einbahnregelung in den Hallen geben. Somit werden die Besucher viele Aspekte der Gast-Messe im gewohnten Rahmen erleben können. Die Sicherheit und die Gesundheit aller Beteiligten hat für RX oberste Priorität. Es wird der bestmögliche Service an </w:t>
      </w:r>
      <w:hyperlink r:id="rId11" w:anchor="covid" w:history="1">
        <w:r w:rsidRPr="00416AB3">
          <w:rPr>
            <w:rStyle w:val="Hyperlink"/>
            <w:rFonts w:ascii="Tahoma" w:hAnsi="Tahoma" w:cs="Tahoma"/>
            <w:bCs/>
          </w:rPr>
          <w:t xml:space="preserve">Hygiene- und </w:t>
        </w:r>
        <w:r w:rsidRPr="00416AB3">
          <w:rPr>
            <w:rStyle w:val="Hyperlink"/>
            <w:rFonts w:ascii="Tahoma" w:hAnsi="Tahoma" w:cs="Tahoma"/>
            <w:bCs/>
          </w:rPr>
          <w:lastRenderedPageBreak/>
          <w:t>Sicherheitsregeln</w:t>
        </w:r>
      </w:hyperlink>
      <w:r w:rsidRPr="00DF240A">
        <w:rPr>
          <w:rFonts w:ascii="Tahoma" w:hAnsi="Tahoma" w:cs="Tahoma"/>
          <w:bCs/>
        </w:rPr>
        <w:t xml:space="preserve"> geboten. Dafür sorgt ein umfassendes Konzept, welches regelmäßig an die aktuellen Vorgaben der Regierung angepasst wird. (+++)</w:t>
      </w:r>
    </w:p>
    <w:p w14:paraId="6796C97D" w14:textId="7F2C16A7" w:rsidR="00192E5C" w:rsidRPr="00B44C07" w:rsidRDefault="00192E5C" w:rsidP="00192E5C">
      <w:pPr>
        <w:spacing w:after="0" w:line="240" w:lineRule="auto"/>
        <w:jc w:val="both"/>
        <w:rPr>
          <w:rFonts w:ascii="Tahoma" w:hAnsi="Tahoma" w:cs="Tahoma"/>
          <w:b/>
          <w:bCs/>
          <w:color w:val="BFBFBF" w:themeColor="background1" w:themeShade="BF"/>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0"/>
        <w:gridCol w:w="7012"/>
      </w:tblGrid>
      <w:tr w:rsidR="00192E5C" w14:paraId="67959B0D" w14:textId="77777777" w:rsidTr="006422F9">
        <w:tc>
          <w:tcPr>
            <w:tcW w:w="1843" w:type="dxa"/>
          </w:tcPr>
          <w:p w14:paraId="574E02C1" w14:textId="7A174C56" w:rsidR="006422F9" w:rsidRDefault="006422F9" w:rsidP="006422F9">
            <w:pPr>
              <w:jc w:val="both"/>
              <w:rPr>
                <w:rFonts w:ascii="Tahoma" w:hAnsi="Tahoma" w:cs="Tahoma"/>
                <w:b/>
                <w:bCs/>
                <w:color w:val="BFBFBF" w:themeColor="background1" w:themeShade="BF"/>
              </w:rPr>
            </w:pPr>
            <w:r>
              <w:rPr>
                <w:rFonts w:ascii="Tahoma" w:hAnsi="Tahoma" w:cs="Tahoma"/>
                <w:b/>
                <w:bCs/>
                <w:noProof/>
                <w:color w:val="BFBFBF" w:themeColor="background1" w:themeShade="BF"/>
                <w:lang w:eastAsia="de-DE"/>
              </w:rPr>
              <w:drawing>
                <wp:inline distT="0" distB="0" distL="0" distR="0" wp14:anchorId="3875A177" wp14:editId="1A8C0A39">
                  <wp:extent cx="1171201" cy="75247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173467" cy="753931"/>
                          </a:xfrm>
                          <a:prstGeom prst="rect">
                            <a:avLst/>
                          </a:prstGeom>
                          <a:noFill/>
                          <a:ln>
                            <a:noFill/>
                          </a:ln>
                        </pic:spPr>
                      </pic:pic>
                    </a:graphicData>
                  </a:graphic>
                </wp:inline>
              </w:drawing>
            </w:r>
            <w:r>
              <w:rPr>
                <w:rFonts w:ascii="Tahoma" w:hAnsi="Tahoma" w:cs="Tahoma"/>
                <w:b/>
                <w:bCs/>
                <w:color w:val="BFBFBF" w:themeColor="background1" w:themeShade="BF"/>
              </w:rPr>
              <w:t xml:space="preserve"> </w:t>
            </w:r>
          </w:p>
          <w:p w14:paraId="290C1400" w14:textId="7D240E8C" w:rsidR="00192E5C" w:rsidRDefault="00192E5C" w:rsidP="006422F9">
            <w:pPr>
              <w:rPr>
                <w:rFonts w:ascii="Tahoma" w:hAnsi="Tahoma" w:cs="Tahoma"/>
                <w:b/>
                <w:bCs/>
                <w:color w:val="BFBFBF" w:themeColor="background1" w:themeShade="BF"/>
              </w:rPr>
            </w:pPr>
          </w:p>
        </w:tc>
        <w:tc>
          <w:tcPr>
            <w:tcW w:w="7229" w:type="dxa"/>
          </w:tcPr>
          <w:p w14:paraId="6C246910" w14:textId="77777777" w:rsidR="006422F9" w:rsidRDefault="006422F9" w:rsidP="006422F9">
            <w:pPr>
              <w:rPr>
                <w:rFonts w:ascii="Tahoma" w:hAnsi="Tahoma" w:cs="Tahoma"/>
                <w:b/>
                <w:bCs/>
                <w:sz w:val="18"/>
                <w:szCs w:val="18"/>
              </w:rPr>
            </w:pPr>
          </w:p>
          <w:p w14:paraId="6AD8831D" w14:textId="419B6FB4" w:rsidR="006422F9" w:rsidRPr="00192E5C" w:rsidRDefault="00586705" w:rsidP="006422F9">
            <w:pPr>
              <w:rPr>
                <w:rFonts w:ascii="Tahoma" w:hAnsi="Tahoma" w:cs="Tahoma"/>
                <w:b/>
                <w:bCs/>
                <w:sz w:val="18"/>
                <w:szCs w:val="18"/>
              </w:rPr>
            </w:pPr>
            <w:r>
              <w:rPr>
                <w:rFonts w:ascii="Tahoma" w:hAnsi="Tahoma" w:cs="Tahoma"/>
                <w:b/>
                <w:bCs/>
                <w:sz w:val="18"/>
                <w:szCs w:val="18"/>
              </w:rPr>
              <w:t>Alles für den Gast 2021</w:t>
            </w:r>
          </w:p>
          <w:p w14:paraId="0F2AE3C1" w14:textId="37032A6C" w:rsidR="006422F9" w:rsidRPr="006422F9" w:rsidRDefault="00F53411" w:rsidP="006422F9">
            <w:pPr>
              <w:rPr>
                <w:rFonts w:ascii="Tahoma" w:hAnsi="Tahoma" w:cs="Tahoma"/>
                <w:sz w:val="18"/>
                <w:szCs w:val="18"/>
              </w:rPr>
            </w:pPr>
            <w:r>
              <w:rPr>
                <w:rFonts w:ascii="Tahoma" w:hAnsi="Tahoma" w:cs="Tahoma"/>
                <w:bCs/>
                <w:sz w:val="18"/>
                <w:szCs w:val="18"/>
              </w:rPr>
              <w:t>Die Fachmesse für Hotellerie, Gastronomie &amp; Lebensmittelindustrie</w:t>
            </w:r>
          </w:p>
          <w:p w14:paraId="7B700C19" w14:textId="5E64A5E9" w:rsidR="006422F9" w:rsidRPr="006422F9" w:rsidRDefault="00F53411" w:rsidP="006422F9">
            <w:pPr>
              <w:rPr>
                <w:rFonts w:ascii="Tahoma" w:hAnsi="Tahoma" w:cs="Tahoma"/>
                <w:sz w:val="18"/>
                <w:szCs w:val="18"/>
              </w:rPr>
            </w:pPr>
            <w:r>
              <w:rPr>
                <w:rFonts w:ascii="Tahoma" w:hAnsi="Tahoma" w:cs="Tahoma"/>
                <w:bCs/>
                <w:sz w:val="18"/>
                <w:szCs w:val="18"/>
              </w:rPr>
              <w:t>6</w:t>
            </w:r>
            <w:r w:rsidR="006422F9" w:rsidRPr="006422F9">
              <w:rPr>
                <w:rFonts w:ascii="Tahoma" w:hAnsi="Tahoma" w:cs="Tahoma"/>
                <w:bCs/>
                <w:sz w:val="18"/>
                <w:szCs w:val="18"/>
              </w:rPr>
              <w:t>. bis 1</w:t>
            </w:r>
            <w:r>
              <w:rPr>
                <w:rFonts w:ascii="Tahoma" w:hAnsi="Tahoma" w:cs="Tahoma"/>
                <w:bCs/>
                <w:sz w:val="18"/>
                <w:szCs w:val="18"/>
              </w:rPr>
              <w:t>0</w:t>
            </w:r>
            <w:r w:rsidR="006422F9" w:rsidRPr="006422F9">
              <w:rPr>
                <w:rFonts w:ascii="Tahoma" w:hAnsi="Tahoma" w:cs="Tahoma"/>
                <w:bCs/>
                <w:sz w:val="18"/>
                <w:szCs w:val="18"/>
              </w:rPr>
              <w:t xml:space="preserve">. </w:t>
            </w:r>
            <w:r>
              <w:rPr>
                <w:rFonts w:ascii="Tahoma" w:hAnsi="Tahoma" w:cs="Tahoma"/>
                <w:bCs/>
                <w:sz w:val="18"/>
                <w:szCs w:val="18"/>
              </w:rPr>
              <w:t>November 2021</w:t>
            </w:r>
            <w:r w:rsidR="006422F9" w:rsidRPr="006422F9">
              <w:rPr>
                <w:rFonts w:ascii="Tahoma" w:hAnsi="Tahoma" w:cs="Tahoma"/>
                <w:bCs/>
                <w:sz w:val="18"/>
                <w:szCs w:val="18"/>
              </w:rPr>
              <w:t xml:space="preserve">, </w:t>
            </w:r>
            <w:r>
              <w:rPr>
                <w:rFonts w:ascii="Tahoma" w:hAnsi="Tahoma" w:cs="Tahoma"/>
                <w:bCs/>
                <w:sz w:val="18"/>
                <w:szCs w:val="18"/>
              </w:rPr>
              <w:t>Messezentrum Salzburg</w:t>
            </w:r>
          </w:p>
          <w:p w14:paraId="4F68190B" w14:textId="2B494C7B" w:rsidR="00192E5C" w:rsidRDefault="00C7607C" w:rsidP="006422F9">
            <w:pPr>
              <w:rPr>
                <w:rFonts w:ascii="Tahoma" w:hAnsi="Tahoma" w:cs="Tahoma"/>
                <w:b/>
                <w:bCs/>
                <w:color w:val="BFBFBF" w:themeColor="background1" w:themeShade="BF"/>
              </w:rPr>
            </w:pPr>
            <w:hyperlink r:id="rId13" w:history="1">
              <w:r w:rsidR="00F53411" w:rsidRPr="000F641F">
                <w:rPr>
                  <w:rStyle w:val="Hyperlink"/>
                  <w:rFonts w:ascii="Tahoma" w:hAnsi="Tahoma" w:cs="Tahoma"/>
                  <w:sz w:val="18"/>
                  <w:szCs w:val="18"/>
                </w:rPr>
                <w:t>www.gastmesse.at</w:t>
              </w:r>
            </w:hyperlink>
          </w:p>
        </w:tc>
      </w:tr>
    </w:tbl>
    <w:p w14:paraId="5D7E7BCE" w14:textId="77777777" w:rsidR="00192E5C" w:rsidRDefault="00192E5C" w:rsidP="05AA7C5C">
      <w:pPr>
        <w:spacing w:after="0" w:line="240" w:lineRule="auto"/>
        <w:jc w:val="both"/>
        <w:rPr>
          <w:rFonts w:ascii="Tahoma" w:hAnsi="Tahoma" w:cs="Tahoma"/>
          <w:b/>
          <w:bCs/>
          <w:color w:val="BFBFBF" w:themeColor="background1" w:themeShade="BF"/>
        </w:rPr>
      </w:pPr>
    </w:p>
    <w:p w14:paraId="0716A663" w14:textId="259EF089" w:rsidR="6DD86A7E" w:rsidRPr="001C121A" w:rsidRDefault="6DD86A7E" w:rsidP="05AA7C5C">
      <w:pPr>
        <w:spacing w:after="0" w:line="240" w:lineRule="auto"/>
        <w:jc w:val="both"/>
        <w:rPr>
          <w:rFonts w:ascii="Tahoma" w:hAnsi="Tahoma" w:cs="Tahoma"/>
          <w:b/>
          <w:bCs/>
          <w:color w:val="BFBFBF" w:themeColor="background1" w:themeShade="BF"/>
          <w:lang w:val="de-AT"/>
        </w:rPr>
      </w:pPr>
      <w:r w:rsidRPr="001C121A">
        <w:rPr>
          <w:rFonts w:ascii="Tahoma" w:hAnsi="Tahoma" w:cs="Tahoma"/>
          <w:b/>
          <w:bCs/>
          <w:color w:val="BFBFBF" w:themeColor="background1" w:themeShade="BF"/>
          <w:lang w:val="de-AT"/>
        </w:rPr>
        <w:t>Bildanhang:</w:t>
      </w:r>
    </w:p>
    <w:p w14:paraId="76C2E107" w14:textId="1A212C65" w:rsidR="00F53411" w:rsidRPr="001C121A" w:rsidRDefault="00F53411" w:rsidP="00F53411">
      <w:pPr>
        <w:spacing w:after="0" w:line="240" w:lineRule="auto"/>
        <w:ind w:right="509"/>
        <w:jc w:val="both"/>
        <w:rPr>
          <w:rFonts w:ascii="Tahoma" w:hAnsi="Tahoma" w:cs="Tahoma"/>
          <w:lang w:val="de-AT"/>
        </w:rPr>
      </w:pPr>
      <w:r w:rsidRPr="001C121A">
        <w:rPr>
          <w:rFonts w:ascii="Tahoma" w:hAnsi="Tahoma" w:cs="Tahoma"/>
          <w:lang w:val="de-AT"/>
        </w:rPr>
        <w:t xml:space="preserve">B: </w:t>
      </w:r>
      <w:r w:rsidR="00DF240A" w:rsidRPr="001C121A">
        <w:rPr>
          <w:rFonts w:ascii="Tahoma" w:hAnsi="Tahoma" w:cs="Tahoma"/>
          <w:lang w:val="de-AT"/>
        </w:rPr>
        <w:t>AGAST21_Portrait_BarbaraLeithner</w:t>
      </w:r>
    </w:p>
    <w:p w14:paraId="2D3FC2A1" w14:textId="77777777" w:rsidR="00F53411" w:rsidRPr="001C121A" w:rsidRDefault="00F53411" w:rsidP="00F53411">
      <w:pPr>
        <w:spacing w:after="0" w:line="240" w:lineRule="auto"/>
        <w:ind w:right="509"/>
        <w:jc w:val="both"/>
        <w:rPr>
          <w:rFonts w:ascii="Tahoma" w:hAnsi="Tahoma" w:cs="Tahoma"/>
          <w:lang w:val="de-AT"/>
        </w:rPr>
      </w:pPr>
      <w:r w:rsidRPr="001C121A">
        <w:rPr>
          <w:rFonts w:ascii="Tahoma" w:hAnsi="Tahoma" w:cs="Tahoma"/>
          <w:lang w:val="de-AT"/>
        </w:rPr>
        <w:t>© RX Austria&amp;Germany/Felix Braune</w:t>
      </w:r>
    </w:p>
    <w:p w14:paraId="493BAB3A" w14:textId="3D130512" w:rsidR="00F53411" w:rsidRDefault="00F53411" w:rsidP="00F53411">
      <w:pPr>
        <w:spacing w:after="0" w:line="240" w:lineRule="auto"/>
        <w:ind w:right="509"/>
        <w:jc w:val="both"/>
        <w:rPr>
          <w:rFonts w:ascii="Tahoma" w:hAnsi="Tahoma" w:cs="Tahoma"/>
        </w:rPr>
      </w:pPr>
      <w:r w:rsidRPr="00F53411">
        <w:rPr>
          <w:rFonts w:ascii="Tahoma" w:hAnsi="Tahoma" w:cs="Tahoma"/>
        </w:rPr>
        <w:t xml:space="preserve">BU: </w:t>
      </w:r>
      <w:r w:rsidR="00DF240A" w:rsidRPr="00DF240A">
        <w:rPr>
          <w:rFonts w:ascii="Tahoma" w:hAnsi="Tahoma" w:cs="Tahoma"/>
        </w:rPr>
        <w:t>“Die ‚Alles für den Gast‘ wird stattfinden, no matter what.“ Barbara Leithner, Chief Operating Officer (COO) bei RX Austria &amp; Germany reagiert auf aktuelle Absage-Gerüchte mit einer klaren Ansage.</w:t>
      </w:r>
    </w:p>
    <w:p w14:paraId="1DB65AFC" w14:textId="77777777" w:rsidR="00DF240A" w:rsidRPr="00DF240A" w:rsidRDefault="00DF240A" w:rsidP="00F53411">
      <w:pPr>
        <w:spacing w:after="0" w:line="240" w:lineRule="auto"/>
        <w:ind w:right="509"/>
        <w:jc w:val="both"/>
        <w:rPr>
          <w:rFonts w:ascii="Tahoma" w:hAnsi="Tahoma" w:cs="Tahoma"/>
          <w:lang w:val="de-AT"/>
        </w:rPr>
      </w:pPr>
    </w:p>
    <w:p w14:paraId="1124A113" w14:textId="496EDEDD" w:rsidR="00F53411" w:rsidRPr="00F53411" w:rsidRDefault="00F53411" w:rsidP="00F53411">
      <w:pPr>
        <w:spacing w:after="0" w:line="240" w:lineRule="auto"/>
        <w:ind w:right="509"/>
        <w:jc w:val="both"/>
        <w:rPr>
          <w:rFonts w:ascii="Tahoma" w:hAnsi="Tahoma" w:cs="Tahoma"/>
          <w:lang w:val="en-GB"/>
        </w:rPr>
      </w:pPr>
      <w:r w:rsidRPr="00F53411">
        <w:rPr>
          <w:rFonts w:ascii="Tahoma" w:hAnsi="Tahoma" w:cs="Tahoma"/>
          <w:lang w:val="en-GB"/>
        </w:rPr>
        <w:t xml:space="preserve">B: </w:t>
      </w:r>
      <w:r w:rsidR="00DF240A" w:rsidRPr="00DF240A">
        <w:rPr>
          <w:rFonts w:ascii="Tahoma" w:hAnsi="Tahoma" w:cs="Tahoma"/>
          <w:lang w:val="en-GB"/>
        </w:rPr>
        <w:t>AGAST21_Portrait_AndreasOtt</w:t>
      </w:r>
    </w:p>
    <w:p w14:paraId="45440794" w14:textId="77777777" w:rsidR="00F53411" w:rsidRPr="00F53411" w:rsidRDefault="00F53411" w:rsidP="00F53411">
      <w:pPr>
        <w:spacing w:after="0" w:line="240" w:lineRule="auto"/>
        <w:ind w:right="509"/>
        <w:jc w:val="both"/>
        <w:rPr>
          <w:rFonts w:ascii="Tahoma" w:hAnsi="Tahoma" w:cs="Tahoma"/>
          <w:lang w:val="en-GB"/>
        </w:rPr>
      </w:pPr>
      <w:r w:rsidRPr="00F53411">
        <w:rPr>
          <w:rFonts w:ascii="Tahoma" w:hAnsi="Tahoma" w:cs="Tahoma"/>
          <w:lang w:val="en-GB"/>
        </w:rPr>
        <w:t>© RX Austria&amp;Germany/Felix Braune</w:t>
      </w:r>
    </w:p>
    <w:p w14:paraId="00F199AA" w14:textId="63839117" w:rsidR="00F53411" w:rsidRDefault="00F53411" w:rsidP="00F53411">
      <w:pPr>
        <w:spacing w:after="0" w:line="240" w:lineRule="auto"/>
        <w:ind w:right="509"/>
        <w:jc w:val="both"/>
        <w:rPr>
          <w:rFonts w:ascii="Tahoma" w:hAnsi="Tahoma" w:cs="Tahoma"/>
        </w:rPr>
      </w:pPr>
      <w:r w:rsidRPr="00F53411">
        <w:rPr>
          <w:rFonts w:ascii="Tahoma" w:hAnsi="Tahoma" w:cs="Tahoma"/>
        </w:rPr>
        <w:t xml:space="preserve">BU: </w:t>
      </w:r>
      <w:r w:rsidR="00DF240A" w:rsidRPr="00DF240A">
        <w:rPr>
          <w:rFonts w:ascii="Tahoma" w:hAnsi="Tahoma" w:cs="Tahoma"/>
        </w:rPr>
        <w:t>"2021 ergibt sich die großartige Möglichkeit, die Messehallen für Unternehmen zu öffnen, die bisher noch nicht die Möglichkeit hatten, sich und ihre Produkte vor tausenden Fachbesuchern zu präsentieren”, so Messeleiter Andreas Ott.</w:t>
      </w:r>
    </w:p>
    <w:p w14:paraId="4962155E" w14:textId="77777777" w:rsidR="00DF240A" w:rsidRPr="00DF240A" w:rsidRDefault="00DF240A" w:rsidP="00F53411">
      <w:pPr>
        <w:spacing w:after="0" w:line="240" w:lineRule="auto"/>
        <w:ind w:right="509"/>
        <w:jc w:val="both"/>
        <w:rPr>
          <w:rFonts w:ascii="Tahoma" w:hAnsi="Tahoma" w:cs="Tahoma"/>
          <w:lang w:val="de-AT"/>
        </w:rPr>
      </w:pPr>
    </w:p>
    <w:p w14:paraId="4FA0ADA1" w14:textId="2D6A82C4" w:rsidR="00F53411" w:rsidRPr="00F53411" w:rsidRDefault="00F53411" w:rsidP="00F53411">
      <w:pPr>
        <w:spacing w:after="0" w:line="240" w:lineRule="auto"/>
        <w:ind w:right="509"/>
        <w:jc w:val="both"/>
        <w:rPr>
          <w:rFonts w:ascii="Tahoma" w:hAnsi="Tahoma" w:cs="Tahoma"/>
        </w:rPr>
      </w:pPr>
      <w:r w:rsidRPr="00F53411">
        <w:rPr>
          <w:rFonts w:ascii="Tahoma" w:hAnsi="Tahoma" w:cs="Tahoma"/>
        </w:rPr>
        <w:t xml:space="preserve">B: </w:t>
      </w:r>
      <w:r w:rsidR="00DF240A" w:rsidRPr="00DF240A">
        <w:rPr>
          <w:rFonts w:ascii="Tahoma" w:hAnsi="Tahoma" w:cs="Tahoma"/>
        </w:rPr>
        <w:t>AGAST21_Messegeschehen</w:t>
      </w:r>
    </w:p>
    <w:p w14:paraId="6231CD08" w14:textId="77777777" w:rsidR="00F53411" w:rsidRPr="00F53411" w:rsidRDefault="00F53411" w:rsidP="00F53411">
      <w:pPr>
        <w:spacing w:after="0" w:line="240" w:lineRule="auto"/>
        <w:ind w:right="509"/>
        <w:jc w:val="both"/>
        <w:rPr>
          <w:rFonts w:ascii="Tahoma" w:hAnsi="Tahoma" w:cs="Tahoma"/>
        </w:rPr>
      </w:pPr>
      <w:r w:rsidRPr="00F53411">
        <w:rPr>
          <w:rFonts w:ascii="Tahoma" w:hAnsi="Tahoma" w:cs="Tahoma"/>
        </w:rPr>
        <w:t>© RX Austria&amp;Germany/Felix Braune</w:t>
      </w:r>
    </w:p>
    <w:p w14:paraId="2B93A584" w14:textId="5FAAE926" w:rsidR="00F53411" w:rsidRPr="00F53411" w:rsidRDefault="00F53411" w:rsidP="00F53411">
      <w:pPr>
        <w:spacing w:after="0" w:line="240" w:lineRule="auto"/>
        <w:ind w:right="509"/>
        <w:jc w:val="both"/>
        <w:rPr>
          <w:rFonts w:ascii="Tahoma" w:hAnsi="Tahoma" w:cs="Tahoma"/>
        </w:rPr>
      </w:pPr>
      <w:r w:rsidRPr="00F53411">
        <w:rPr>
          <w:rFonts w:ascii="Tahoma" w:hAnsi="Tahoma" w:cs="Tahoma"/>
        </w:rPr>
        <w:t xml:space="preserve">BU: </w:t>
      </w:r>
      <w:r w:rsidR="00DF240A" w:rsidRPr="00DF240A">
        <w:rPr>
          <w:rFonts w:ascii="Tahoma" w:hAnsi="Tahoma" w:cs="Tahoma"/>
        </w:rPr>
        <w:t>Fokus auf Innovation: Die „Alles für den Gast“ rockt 2021 mit außergewöhnlichem Rahmenprogramm, großer Startup Area und vielen spannenden Ausstellern.</w:t>
      </w:r>
    </w:p>
    <w:p w14:paraId="0E27B00A" w14:textId="77777777" w:rsidR="00E838F1" w:rsidRPr="001C121A" w:rsidRDefault="00E838F1" w:rsidP="00E838F1">
      <w:pPr>
        <w:spacing w:after="0" w:line="240" w:lineRule="auto"/>
        <w:ind w:right="509"/>
        <w:jc w:val="both"/>
        <w:rPr>
          <w:rFonts w:ascii="Tahoma" w:hAnsi="Tahoma" w:cs="Tahoma"/>
          <w:lang w:val="de-AT"/>
        </w:rPr>
      </w:pPr>
    </w:p>
    <w:p w14:paraId="60061E4C" w14:textId="77777777" w:rsidR="00E838F1" w:rsidRPr="001C121A" w:rsidRDefault="00E838F1" w:rsidP="00E838F1">
      <w:pPr>
        <w:spacing w:after="0" w:line="240" w:lineRule="auto"/>
        <w:ind w:right="509"/>
        <w:rPr>
          <w:rFonts w:ascii="Tahoma" w:hAnsi="Tahoma" w:cs="Tahoma"/>
          <w:b/>
          <w:lang w:val="de-AT"/>
        </w:rPr>
      </w:pPr>
    </w:p>
    <w:p w14:paraId="68D6A9F1" w14:textId="585CBEEE" w:rsidR="009D2141" w:rsidRPr="00F761DF" w:rsidRDefault="280F3DD0" w:rsidP="7D8CE114">
      <w:pPr>
        <w:spacing w:after="0" w:line="240" w:lineRule="auto"/>
        <w:ind w:right="509"/>
        <w:rPr>
          <w:rFonts w:ascii="Tahoma" w:hAnsi="Tahoma" w:cs="Tahoma"/>
          <w:b/>
          <w:bCs/>
          <w:lang w:val="de-AT"/>
        </w:rPr>
      </w:pPr>
      <w:r w:rsidRPr="00F761DF">
        <w:rPr>
          <w:rFonts w:ascii="Tahoma" w:hAnsi="Tahoma" w:cs="Tahoma"/>
          <w:b/>
          <w:bCs/>
          <w:lang w:val="de-AT"/>
        </w:rPr>
        <w:t>Pressekontakt</w:t>
      </w:r>
      <w:r w:rsidR="009D2141" w:rsidRPr="00F761DF">
        <w:rPr>
          <w:rFonts w:ascii="Tahoma" w:hAnsi="Tahoma" w:cs="Tahoma"/>
          <w:b/>
          <w:bCs/>
          <w:lang w:val="de-AT"/>
        </w:rPr>
        <w:t>:</w:t>
      </w:r>
    </w:p>
    <w:p w14:paraId="0D909AED" w14:textId="3EFBEB15" w:rsidR="00246D22" w:rsidRPr="00F761DF" w:rsidRDefault="00F53411" w:rsidP="00E838F1">
      <w:pPr>
        <w:spacing w:after="0" w:line="240" w:lineRule="auto"/>
        <w:ind w:right="509"/>
        <w:rPr>
          <w:rFonts w:ascii="Tahoma" w:hAnsi="Tahoma" w:cs="Tahoma"/>
          <w:lang w:val="de-AT"/>
        </w:rPr>
      </w:pPr>
      <w:r w:rsidRPr="00F761DF">
        <w:rPr>
          <w:rFonts w:ascii="Tahoma" w:hAnsi="Tahoma" w:cs="Tahoma"/>
          <w:lang w:val="de-AT"/>
        </w:rPr>
        <w:t>Jana Neugebauer</w:t>
      </w:r>
    </w:p>
    <w:p w14:paraId="07079204" w14:textId="6C442763" w:rsidR="5201BFD9" w:rsidRPr="00F761DF" w:rsidRDefault="5201BFD9" w:rsidP="7D8CE114">
      <w:pPr>
        <w:spacing w:after="0" w:line="240" w:lineRule="auto"/>
        <w:ind w:right="509"/>
        <w:rPr>
          <w:rFonts w:ascii="Tahoma" w:hAnsi="Tahoma" w:cs="Tahoma"/>
          <w:lang w:val="de-AT"/>
        </w:rPr>
      </w:pPr>
      <w:r w:rsidRPr="00F761DF">
        <w:rPr>
          <w:rFonts w:ascii="Tahoma" w:hAnsi="Tahoma" w:cs="Tahoma"/>
          <w:lang w:val="de-AT"/>
        </w:rPr>
        <w:t>Content &amp; PR Manager</w:t>
      </w:r>
      <w:r w:rsidR="00F53411" w:rsidRPr="00F761DF">
        <w:rPr>
          <w:rFonts w:ascii="Tahoma" w:hAnsi="Tahoma" w:cs="Tahoma"/>
          <w:lang w:val="de-AT"/>
        </w:rPr>
        <w:t>in</w:t>
      </w:r>
    </w:p>
    <w:p w14:paraId="69047E7B" w14:textId="22C7F4AB" w:rsidR="00246D22" w:rsidRPr="00CE32C7" w:rsidRDefault="00246D22" w:rsidP="00E838F1">
      <w:pPr>
        <w:spacing w:after="0" w:line="240" w:lineRule="auto"/>
        <w:ind w:right="509"/>
        <w:rPr>
          <w:rFonts w:ascii="Tahoma" w:hAnsi="Tahoma" w:cs="Tahoma"/>
          <w:lang w:val="en-US"/>
        </w:rPr>
      </w:pPr>
      <w:r w:rsidRPr="00CE32C7">
        <w:rPr>
          <w:rFonts w:ascii="Tahoma" w:hAnsi="Tahoma" w:cs="Tahoma"/>
          <w:lang w:val="en-US"/>
        </w:rPr>
        <w:t>Phone</w:t>
      </w:r>
      <w:r w:rsidR="00F53411">
        <w:rPr>
          <w:rFonts w:ascii="Tahoma" w:hAnsi="Tahoma" w:cs="Tahoma"/>
          <w:lang w:val="en-US"/>
        </w:rPr>
        <w:t xml:space="preserve">: </w:t>
      </w:r>
      <w:r w:rsidR="00F53411" w:rsidRPr="00F53411">
        <w:rPr>
          <w:rFonts w:ascii="Tahoma" w:hAnsi="Tahoma" w:cs="Tahoma"/>
          <w:lang w:val="en-US"/>
        </w:rPr>
        <w:t>+43 (676) 82 32 3110 </w:t>
      </w:r>
    </w:p>
    <w:p w14:paraId="2BD89EA4" w14:textId="3320FC9E" w:rsidR="00DA3FBD" w:rsidRPr="00F53411" w:rsidRDefault="00DA3FBD" w:rsidP="00E838F1">
      <w:pPr>
        <w:spacing w:after="0" w:line="240" w:lineRule="auto"/>
        <w:ind w:right="509"/>
        <w:rPr>
          <w:rFonts w:ascii="Tahoma" w:hAnsi="Tahoma" w:cs="Tahoma"/>
          <w:lang w:val="en-GB"/>
        </w:rPr>
      </w:pPr>
      <w:r w:rsidRPr="00CE32C7">
        <w:rPr>
          <w:rFonts w:ascii="Tahoma" w:hAnsi="Tahoma" w:cs="Tahoma"/>
          <w:lang w:val="en-US"/>
        </w:rPr>
        <w:t>Email</w:t>
      </w:r>
      <w:r w:rsidR="00F53411">
        <w:rPr>
          <w:rFonts w:ascii="Tahoma" w:hAnsi="Tahoma" w:cs="Tahoma"/>
          <w:lang w:val="en-US"/>
        </w:rPr>
        <w:t xml:space="preserve">: </w:t>
      </w:r>
      <w:r w:rsidR="00F53411" w:rsidRPr="00F53411">
        <w:rPr>
          <w:rFonts w:ascii="Tahoma" w:hAnsi="Tahoma" w:cs="Tahoma"/>
          <w:lang w:val="en-US"/>
        </w:rPr>
        <w:t>jana.neugebauer@rxglobal.com</w:t>
      </w:r>
    </w:p>
    <w:p w14:paraId="5E0B84EB" w14:textId="0A2A927F" w:rsidR="00246D22" w:rsidRPr="00CE32C7" w:rsidRDefault="00C7607C" w:rsidP="00E838F1">
      <w:pPr>
        <w:spacing w:after="0" w:line="240" w:lineRule="auto"/>
        <w:ind w:right="509"/>
        <w:rPr>
          <w:rFonts w:ascii="Tahoma" w:hAnsi="Tahoma" w:cs="Tahoma"/>
          <w:lang w:val="en-US"/>
        </w:rPr>
      </w:pPr>
      <w:hyperlink r:id="rId14">
        <w:r w:rsidR="00C922FB" w:rsidRPr="00CE32C7">
          <w:rPr>
            <w:rStyle w:val="Hyperlink"/>
            <w:rFonts w:ascii="Tahoma" w:hAnsi="Tahoma" w:cs="Tahoma"/>
            <w:lang w:val="en-US"/>
          </w:rPr>
          <w:t>www.reedexpo.at</w:t>
        </w:r>
      </w:hyperlink>
      <w:r w:rsidR="3DD8246A" w:rsidRPr="00CE32C7">
        <w:rPr>
          <w:rFonts w:ascii="Tahoma" w:hAnsi="Tahoma" w:cs="Tahoma"/>
          <w:lang w:val="en-US"/>
        </w:rPr>
        <w:t xml:space="preserve"> / </w:t>
      </w:r>
      <w:hyperlink r:id="rId15">
        <w:r w:rsidR="3DD8246A" w:rsidRPr="00CE32C7">
          <w:rPr>
            <w:rStyle w:val="Hyperlink"/>
            <w:rFonts w:ascii="Tahoma" w:hAnsi="Tahoma" w:cs="Tahoma"/>
            <w:lang w:val="en-US"/>
          </w:rPr>
          <w:t>www.reedexpo.de</w:t>
        </w:r>
      </w:hyperlink>
      <w:r w:rsidR="3DD8246A" w:rsidRPr="00CE32C7">
        <w:rPr>
          <w:rFonts w:ascii="Tahoma" w:hAnsi="Tahoma" w:cs="Tahoma"/>
          <w:lang w:val="en-US"/>
        </w:rPr>
        <w:t xml:space="preserve"> </w:t>
      </w:r>
    </w:p>
    <w:p w14:paraId="44EAFD9C" w14:textId="77777777" w:rsidR="00C922FB" w:rsidRPr="00CE32C7" w:rsidRDefault="00C922FB" w:rsidP="00E838F1">
      <w:pPr>
        <w:spacing w:after="0" w:line="240" w:lineRule="auto"/>
        <w:ind w:right="509"/>
        <w:rPr>
          <w:rFonts w:ascii="Tahoma" w:hAnsi="Tahoma" w:cs="Tahoma"/>
          <w:lang w:val="en-US"/>
        </w:rPr>
      </w:pPr>
    </w:p>
    <w:p w14:paraId="4D3A880F" w14:textId="3BDD42F9" w:rsidR="00B333C9" w:rsidRDefault="00CE32C7" w:rsidP="00246D22">
      <w:pPr>
        <w:widowControl w:val="0"/>
        <w:spacing w:after="0" w:line="240" w:lineRule="auto"/>
        <w:ind w:right="509"/>
        <w:rPr>
          <w:rStyle w:val="Fett"/>
          <w:rFonts w:ascii="Tahoma" w:hAnsi="Tahoma" w:cs="Tahoma"/>
          <w:b w:val="0"/>
          <w:i/>
          <w:sz w:val="16"/>
        </w:rPr>
      </w:pPr>
      <w:r w:rsidRPr="00CE32C7">
        <w:rPr>
          <w:rStyle w:val="Fett"/>
          <w:rFonts w:ascii="Tahoma" w:hAnsi="Tahoma" w:cs="Tahoma"/>
          <w:b w:val="0"/>
          <w:i/>
          <w:sz w:val="16"/>
        </w:rPr>
        <w:t>Bei allen personenbezogenen Bezeichnungen gilt die gewählte Form für alle Geschlechter und Geschlechtsidentitäten in gleicher Weise.</w:t>
      </w:r>
    </w:p>
    <w:p w14:paraId="5CD093B2" w14:textId="77777777" w:rsidR="00B333C9" w:rsidRPr="00192E5C" w:rsidRDefault="00B333C9" w:rsidP="00B333C9">
      <w:pPr>
        <w:pStyle w:val="StandardWeb"/>
        <w:spacing w:after="0" w:afterAutospacing="0"/>
        <w:jc w:val="both"/>
        <w:rPr>
          <w:rFonts w:ascii="Tahoma" w:hAnsi="Tahoma" w:cs="Tahoma"/>
          <w:b/>
          <w:bCs/>
          <w:color w:val="000000"/>
          <w:sz w:val="18"/>
          <w:szCs w:val="18"/>
        </w:rPr>
      </w:pPr>
      <w:r w:rsidRPr="00192E5C">
        <w:rPr>
          <w:rFonts w:ascii="Tahoma" w:hAnsi="Tahoma" w:cs="Tahoma"/>
          <w:b/>
          <w:bCs/>
          <w:color w:val="000000"/>
          <w:sz w:val="18"/>
          <w:szCs w:val="18"/>
        </w:rPr>
        <w:t xml:space="preserve">Über RX </w:t>
      </w:r>
    </w:p>
    <w:p w14:paraId="48BF052E" w14:textId="77777777" w:rsidR="00B333C9" w:rsidRDefault="00B333C9" w:rsidP="00B333C9">
      <w:pPr>
        <w:spacing w:after="0" w:line="240" w:lineRule="auto"/>
        <w:jc w:val="both"/>
        <w:rPr>
          <w:rFonts w:ascii="Tahoma" w:hAnsi="Tahoma" w:cs="Tahoma"/>
          <w:sz w:val="18"/>
          <w:szCs w:val="18"/>
          <w:lang w:val="en-GB"/>
        </w:rPr>
      </w:pPr>
      <w:r w:rsidRPr="00192E5C">
        <w:rPr>
          <w:rStyle w:val="normaltextrun"/>
          <w:rFonts w:ascii="Tahoma" w:hAnsi="Tahoma" w:cs="Tahoma"/>
          <w:color w:val="000000"/>
          <w:sz w:val="18"/>
          <w:szCs w:val="18"/>
        </w:rPr>
        <w:t xml:space="preserve">RX hat es sich zur Aufgabe gemacht, Business für Einzelpersonen, Communities und Organisationen zu schaffen. Durch die Kombination von Daten und digitalen Produkten macht RX 400 Veranstaltungen in 22 Ländern und 43 Branchen noch attraktiver. RX ist Teil von RELX, einem globalen Anbieter von informationsbasierten Analyse- und Entscheidungstools für professionelle und geschäftliche Kunden. </w:t>
      </w:r>
      <w:hyperlink r:id="rId16" w:history="1">
        <w:r w:rsidRPr="00192E5C">
          <w:rPr>
            <w:rStyle w:val="Hyperlink"/>
            <w:rFonts w:ascii="Tahoma" w:hAnsi="Tahoma" w:cs="Tahoma"/>
            <w:sz w:val="18"/>
            <w:szCs w:val="18"/>
          </w:rPr>
          <w:t>www.rxglobal.com</w:t>
        </w:r>
      </w:hyperlink>
    </w:p>
    <w:p w14:paraId="7FB4F965" w14:textId="77777777" w:rsidR="00B333C9" w:rsidRPr="00B333C9" w:rsidRDefault="00B333C9" w:rsidP="00246D22">
      <w:pPr>
        <w:widowControl w:val="0"/>
        <w:spacing w:after="0" w:line="240" w:lineRule="auto"/>
        <w:ind w:right="509"/>
        <w:rPr>
          <w:rFonts w:ascii="Tahoma" w:hAnsi="Tahoma" w:cs="Tahoma"/>
          <w:b/>
          <w:bCs/>
          <w:sz w:val="16"/>
        </w:rPr>
      </w:pPr>
    </w:p>
    <w:sectPr w:rsidR="00B333C9" w:rsidRPr="00B333C9" w:rsidSect="006422F9">
      <w:headerReference w:type="default" r:id="rId17"/>
      <w:pgSz w:w="11906" w:h="16838"/>
      <w:pgMar w:top="2836" w:right="1417" w:bottom="1134" w:left="1417"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C8E3E9" w14:textId="77777777" w:rsidR="00021690" w:rsidRDefault="00021690" w:rsidP="00AC6210">
      <w:pPr>
        <w:spacing w:after="0" w:line="240" w:lineRule="auto"/>
      </w:pPr>
      <w:r>
        <w:separator/>
      </w:r>
    </w:p>
  </w:endnote>
  <w:endnote w:type="continuationSeparator" w:id="0">
    <w:p w14:paraId="57930761" w14:textId="77777777" w:rsidR="00021690" w:rsidRDefault="00021690" w:rsidP="00AC6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E04DD1" w14:textId="77777777" w:rsidR="00021690" w:rsidRDefault="00021690" w:rsidP="00AC6210">
      <w:pPr>
        <w:spacing w:after="0" w:line="240" w:lineRule="auto"/>
      </w:pPr>
      <w:r>
        <w:separator/>
      </w:r>
    </w:p>
  </w:footnote>
  <w:footnote w:type="continuationSeparator" w:id="0">
    <w:p w14:paraId="6195E47C" w14:textId="77777777" w:rsidR="00021690" w:rsidRDefault="00021690" w:rsidP="00AC62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9056E" w14:textId="21760BF5" w:rsidR="004729CA" w:rsidRDefault="00C7607C">
    <w:pPr>
      <w:pStyle w:val="Kopfzeile"/>
    </w:pPr>
    <w:r>
      <w:rPr>
        <w:noProof/>
        <w:lang w:eastAsia="de-DE"/>
      </w:rPr>
      <w:pict w14:anchorId="656670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90.75pt">
          <v:imagedata r:id="rId1" o:title="RX Mediainformation_2200x440px_210628"/>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70E"/>
    <w:rsid w:val="00001A7D"/>
    <w:rsid w:val="0001370E"/>
    <w:rsid w:val="00021690"/>
    <w:rsid w:val="00021B99"/>
    <w:rsid w:val="0002573B"/>
    <w:rsid w:val="00097A24"/>
    <w:rsid w:val="000A214A"/>
    <w:rsid w:val="00103DFC"/>
    <w:rsid w:val="00126CFA"/>
    <w:rsid w:val="0016360F"/>
    <w:rsid w:val="00184337"/>
    <w:rsid w:val="00192E5C"/>
    <w:rsid w:val="001C121A"/>
    <w:rsid w:val="00226E78"/>
    <w:rsid w:val="00243CA0"/>
    <w:rsid w:val="00246D22"/>
    <w:rsid w:val="00260431"/>
    <w:rsid w:val="002C67A1"/>
    <w:rsid w:val="0031169E"/>
    <w:rsid w:val="003628BD"/>
    <w:rsid w:val="003B4F74"/>
    <w:rsid w:val="00416AB3"/>
    <w:rsid w:val="00420B8B"/>
    <w:rsid w:val="004729CA"/>
    <w:rsid w:val="0049579C"/>
    <w:rsid w:val="004F0CD6"/>
    <w:rsid w:val="00586705"/>
    <w:rsid w:val="005E0CB1"/>
    <w:rsid w:val="006422F9"/>
    <w:rsid w:val="006744CA"/>
    <w:rsid w:val="00682186"/>
    <w:rsid w:val="006B02D0"/>
    <w:rsid w:val="00700513"/>
    <w:rsid w:val="00753425"/>
    <w:rsid w:val="0076250E"/>
    <w:rsid w:val="007627FD"/>
    <w:rsid w:val="00780D96"/>
    <w:rsid w:val="00800437"/>
    <w:rsid w:val="00871109"/>
    <w:rsid w:val="00890021"/>
    <w:rsid w:val="008C6305"/>
    <w:rsid w:val="008F384F"/>
    <w:rsid w:val="008F71B6"/>
    <w:rsid w:val="009152AC"/>
    <w:rsid w:val="00946793"/>
    <w:rsid w:val="009D2141"/>
    <w:rsid w:val="00A249A7"/>
    <w:rsid w:val="00A43165"/>
    <w:rsid w:val="00A90D96"/>
    <w:rsid w:val="00AB666D"/>
    <w:rsid w:val="00AC6210"/>
    <w:rsid w:val="00B333C9"/>
    <w:rsid w:val="00B34E0F"/>
    <w:rsid w:val="00B44C07"/>
    <w:rsid w:val="00BE48CF"/>
    <w:rsid w:val="00BF3CED"/>
    <w:rsid w:val="00C3013C"/>
    <w:rsid w:val="00C46DE2"/>
    <w:rsid w:val="00C7607C"/>
    <w:rsid w:val="00C922FB"/>
    <w:rsid w:val="00C95543"/>
    <w:rsid w:val="00CA11A4"/>
    <w:rsid w:val="00CB3E86"/>
    <w:rsid w:val="00CC69F4"/>
    <w:rsid w:val="00CE32C7"/>
    <w:rsid w:val="00D41588"/>
    <w:rsid w:val="00D555FE"/>
    <w:rsid w:val="00D94E70"/>
    <w:rsid w:val="00DA3FBD"/>
    <w:rsid w:val="00DA6CCD"/>
    <w:rsid w:val="00DB66A2"/>
    <w:rsid w:val="00DF240A"/>
    <w:rsid w:val="00E47069"/>
    <w:rsid w:val="00E838F1"/>
    <w:rsid w:val="00EA7EA2"/>
    <w:rsid w:val="00EB2BFF"/>
    <w:rsid w:val="00EB502B"/>
    <w:rsid w:val="00ED5417"/>
    <w:rsid w:val="00F31ACE"/>
    <w:rsid w:val="00F53411"/>
    <w:rsid w:val="00F66A76"/>
    <w:rsid w:val="00F761DF"/>
    <w:rsid w:val="00FB105F"/>
    <w:rsid w:val="05AA7C5C"/>
    <w:rsid w:val="139F756E"/>
    <w:rsid w:val="196A5327"/>
    <w:rsid w:val="23DA464F"/>
    <w:rsid w:val="280F3DD0"/>
    <w:rsid w:val="290F4C7F"/>
    <w:rsid w:val="2A174988"/>
    <w:rsid w:val="2BBBF4D1"/>
    <w:rsid w:val="34E8F24D"/>
    <w:rsid w:val="3DC5F984"/>
    <w:rsid w:val="3DD8246A"/>
    <w:rsid w:val="41DDF74A"/>
    <w:rsid w:val="482A52EF"/>
    <w:rsid w:val="485C2DE7"/>
    <w:rsid w:val="5201BFD9"/>
    <w:rsid w:val="53B7BA7A"/>
    <w:rsid w:val="59437C45"/>
    <w:rsid w:val="5AFBE232"/>
    <w:rsid w:val="6DD86A7E"/>
    <w:rsid w:val="711A8446"/>
    <w:rsid w:val="75F3533C"/>
    <w:rsid w:val="7D8CE1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4494A157"/>
  <w15:chartTrackingRefBased/>
  <w15:docId w15:val="{FBF8252F-7682-45BC-BF09-5A54BC74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1370E"/>
    <w:rPr>
      <w:color w:val="0000FF"/>
      <w:u w:val="single"/>
    </w:rPr>
  </w:style>
  <w:style w:type="paragraph" w:styleId="Kopfzeile">
    <w:name w:val="header"/>
    <w:basedOn w:val="Standard"/>
    <w:link w:val="KopfzeileZchn"/>
    <w:uiPriority w:val="99"/>
    <w:unhideWhenUsed/>
    <w:rsid w:val="00AC62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6210"/>
  </w:style>
  <w:style w:type="paragraph" w:styleId="Fuzeile">
    <w:name w:val="footer"/>
    <w:basedOn w:val="Standard"/>
    <w:link w:val="FuzeileZchn"/>
    <w:uiPriority w:val="99"/>
    <w:unhideWhenUsed/>
    <w:rsid w:val="00AC62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6210"/>
  </w:style>
  <w:style w:type="character" w:styleId="Fett">
    <w:name w:val="Strong"/>
    <w:uiPriority w:val="22"/>
    <w:qFormat/>
    <w:rsid w:val="00E838F1"/>
    <w:rPr>
      <w:b/>
      <w:bCs/>
    </w:rPr>
  </w:style>
  <w:style w:type="paragraph" w:styleId="Sprechblasentext">
    <w:name w:val="Balloon Text"/>
    <w:basedOn w:val="Standard"/>
    <w:link w:val="SprechblasentextZchn"/>
    <w:uiPriority w:val="99"/>
    <w:semiHidden/>
    <w:unhideWhenUsed/>
    <w:rsid w:val="0049579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9579C"/>
    <w:rPr>
      <w:rFonts w:ascii="Segoe UI" w:hAnsi="Segoe UI" w:cs="Segoe UI"/>
      <w:sz w:val="18"/>
      <w:szCs w:val="18"/>
    </w:rPr>
  </w:style>
  <w:style w:type="paragraph" w:styleId="StandardWeb">
    <w:name w:val="Normal (Web)"/>
    <w:basedOn w:val="Standard"/>
    <w:uiPriority w:val="99"/>
    <w:semiHidden/>
    <w:unhideWhenUsed/>
    <w:rsid w:val="00192E5C"/>
    <w:pPr>
      <w:spacing w:before="100" w:beforeAutospacing="1" w:after="100" w:afterAutospacing="1" w:line="240" w:lineRule="auto"/>
    </w:pPr>
    <w:rPr>
      <w:rFonts w:ascii="Times New Roman" w:hAnsi="Times New Roman" w:cs="Times New Roman"/>
      <w:sz w:val="24"/>
      <w:szCs w:val="24"/>
      <w:lang w:eastAsia="de-DE"/>
    </w:rPr>
  </w:style>
  <w:style w:type="character" w:customStyle="1" w:styleId="normaltextrun">
    <w:name w:val="normaltextrun"/>
    <w:basedOn w:val="Absatz-Standardschriftart"/>
    <w:rsid w:val="00192E5C"/>
  </w:style>
  <w:style w:type="table" w:styleId="Tabellenraster">
    <w:name w:val="Table Grid"/>
    <w:basedOn w:val="NormaleTabelle"/>
    <w:uiPriority w:val="39"/>
    <w:rsid w:val="00192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5867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510419">
      <w:bodyDiv w:val="1"/>
      <w:marLeft w:val="0"/>
      <w:marRight w:val="0"/>
      <w:marTop w:val="0"/>
      <w:marBottom w:val="0"/>
      <w:divBdr>
        <w:top w:val="none" w:sz="0" w:space="0" w:color="auto"/>
        <w:left w:val="none" w:sz="0" w:space="0" w:color="auto"/>
        <w:bottom w:val="none" w:sz="0" w:space="0" w:color="auto"/>
        <w:right w:val="none" w:sz="0" w:space="0" w:color="auto"/>
      </w:divBdr>
    </w:div>
    <w:div w:id="449974201">
      <w:bodyDiv w:val="1"/>
      <w:marLeft w:val="0"/>
      <w:marRight w:val="0"/>
      <w:marTop w:val="0"/>
      <w:marBottom w:val="0"/>
      <w:divBdr>
        <w:top w:val="none" w:sz="0" w:space="0" w:color="auto"/>
        <w:left w:val="none" w:sz="0" w:space="0" w:color="auto"/>
        <w:bottom w:val="none" w:sz="0" w:space="0" w:color="auto"/>
        <w:right w:val="none" w:sz="0" w:space="0" w:color="auto"/>
      </w:divBdr>
    </w:div>
    <w:div w:id="790712233">
      <w:bodyDiv w:val="1"/>
      <w:marLeft w:val="0"/>
      <w:marRight w:val="0"/>
      <w:marTop w:val="0"/>
      <w:marBottom w:val="0"/>
      <w:divBdr>
        <w:top w:val="none" w:sz="0" w:space="0" w:color="auto"/>
        <w:left w:val="none" w:sz="0" w:space="0" w:color="auto"/>
        <w:bottom w:val="none" w:sz="0" w:space="0" w:color="auto"/>
        <w:right w:val="none" w:sz="0" w:space="0" w:color="auto"/>
      </w:divBdr>
    </w:div>
    <w:div w:id="830952399">
      <w:bodyDiv w:val="1"/>
      <w:marLeft w:val="0"/>
      <w:marRight w:val="0"/>
      <w:marTop w:val="0"/>
      <w:marBottom w:val="0"/>
      <w:divBdr>
        <w:top w:val="none" w:sz="0" w:space="0" w:color="auto"/>
        <w:left w:val="none" w:sz="0" w:space="0" w:color="auto"/>
        <w:bottom w:val="none" w:sz="0" w:space="0" w:color="auto"/>
        <w:right w:val="none" w:sz="0" w:space="0" w:color="auto"/>
      </w:divBdr>
    </w:div>
    <w:div w:id="963581470">
      <w:bodyDiv w:val="1"/>
      <w:marLeft w:val="0"/>
      <w:marRight w:val="0"/>
      <w:marTop w:val="0"/>
      <w:marBottom w:val="0"/>
      <w:divBdr>
        <w:top w:val="none" w:sz="0" w:space="0" w:color="auto"/>
        <w:left w:val="none" w:sz="0" w:space="0" w:color="auto"/>
        <w:bottom w:val="none" w:sz="0" w:space="0" w:color="auto"/>
        <w:right w:val="none" w:sz="0" w:space="0" w:color="auto"/>
      </w:divBdr>
    </w:div>
    <w:div w:id="1128864207">
      <w:bodyDiv w:val="1"/>
      <w:marLeft w:val="0"/>
      <w:marRight w:val="0"/>
      <w:marTop w:val="0"/>
      <w:marBottom w:val="0"/>
      <w:divBdr>
        <w:top w:val="none" w:sz="0" w:space="0" w:color="auto"/>
        <w:left w:val="none" w:sz="0" w:space="0" w:color="auto"/>
        <w:bottom w:val="none" w:sz="0" w:space="0" w:color="auto"/>
        <w:right w:val="none" w:sz="0" w:space="0" w:color="auto"/>
      </w:divBdr>
    </w:div>
    <w:div w:id="1406025974">
      <w:bodyDiv w:val="1"/>
      <w:marLeft w:val="0"/>
      <w:marRight w:val="0"/>
      <w:marTop w:val="0"/>
      <w:marBottom w:val="0"/>
      <w:divBdr>
        <w:top w:val="none" w:sz="0" w:space="0" w:color="auto"/>
        <w:left w:val="none" w:sz="0" w:space="0" w:color="auto"/>
        <w:bottom w:val="none" w:sz="0" w:space="0" w:color="auto"/>
        <w:right w:val="none" w:sz="0" w:space="0" w:color="auto"/>
      </w:divBdr>
    </w:div>
    <w:div w:id="1499809545">
      <w:bodyDiv w:val="1"/>
      <w:marLeft w:val="0"/>
      <w:marRight w:val="0"/>
      <w:marTop w:val="0"/>
      <w:marBottom w:val="0"/>
      <w:divBdr>
        <w:top w:val="none" w:sz="0" w:space="0" w:color="auto"/>
        <w:left w:val="none" w:sz="0" w:space="0" w:color="auto"/>
        <w:bottom w:val="none" w:sz="0" w:space="0" w:color="auto"/>
        <w:right w:val="none" w:sz="0" w:space="0" w:color="auto"/>
      </w:divBdr>
    </w:div>
    <w:div w:id="1642421771">
      <w:bodyDiv w:val="1"/>
      <w:marLeft w:val="0"/>
      <w:marRight w:val="0"/>
      <w:marTop w:val="0"/>
      <w:marBottom w:val="0"/>
      <w:divBdr>
        <w:top w:val="none" w:sz="0" w:space="0" w:color="auto"/>
        <w:left w:val="none" w:sz="0" w:space="0" w:color="auto"/>
        <w:bottom w:val="none" w:sz="0" w:space="0" w:color="auto"/>
        <w:right w:val="none" w:sz="0" w:space="0" w:color="auto"/>
      </w:divBdr>
    </w:div>
    <w:div w:id="1680615978">
      <w:bodyDiv w:val="1"/>
      <w:marLeft w:val="0"/>
      <w:marRight w:val="0"/>
      <w:marTop w:val="0"/>
      <w:marBottom w:val="0"/>
      <w:divBdr>
        <w:top w:val="none" w:sz="0" w:space="0" w:color="auto"/>
        <w:left w:val="none" w:sz="0" w:space="0" w:color="auto"/>
        <w:bottom w:val="none" w:sz="0" w:space="0" w:color="auto"/>
        <w:right w:val="none" w:sz="0" w:space="0" w:color="auto"/>
      </w:divBdr>
      <w:divsChild>
        <w:div w:id="480317590">
          <w:marLeft w:val="0"/>
          <w:marRight w:val="0"/>
          <w:marTop w:val="0"/>
          <w:marBottom w:val="0"/>
          <w:divBdr>
            <w:top w:val="none" w:sz="0" w:space="0" w:color="auto"/>
            <w:left w:val="none" w:sz="0" w:space="0" w:color="auto"/>
            <w:bottom w:val="none" w:sz="0" w:space="0" w:color="auto"/>
            <w:right w:val="none" w:sz="0" w:space="0" w:color="auto"/>
          </w:divBdr>
        </w:div>
      </w:divsChild>
    </w:div>
    <w:div w:id="1708336458">
      <w:bodyDiv w:val="1"/>
      <w:marLeft w:val="0"/>
      <w:marRight w:val="0"/>
      <w:marTop w:val="0"/>
      <w:marBottom w:val="0"/>
      <w:divBdr>
        <w:top w:val="none" w:sz="0" w:space="0" w:color="auto"/>
        <w:left w:val="none" w:sz="0" w:space="0" w:color="auto"/>
        <w:bottom w:val="none" w:sz="0" w:space="0" w:color="auto"/>
        <w:right w:val="none" w:sz="0" w:space="0" w:color="auto"/>
      </w:divBdr>
    </w:div>
    <w:div w:id="1729499625">
      <w:bodyDiv w:val="1"/>
      <w:marLeft w:val="0"/>
      <w:marRight w:val="0"/>
      <w:marTop w:val="0"/>
      <w:marBottom w:val="0"/>
      <w:divBdr>
        <w:top w:val="none" w:sz="0" w:space="0" w:color="auto"/>
        <w:left w:val="none" w:sz="0" w:space="0" w:color="auto"/>
        <w:bottom w:val="none" w:sz="0" w:space="0" w:color="auto"/>
        <w:right w:val="none" w:sz="0" w:space="0" w:color="auto"/>
      </w:divBdr>
    </w:div>
    <w:div w:id="192610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astmesse.at/de-at.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rxglobal.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astmesse.at/de-at/besuchen.html" TargetMode="External"/><Relationship Id="rId5" Type="http://schemas.openxmlformats.org/officeDocument/2006/relationships/styles" Target="styles.xml"/><Relationship Id="rId15" Type="http://schemas.openxmlformats.org/officeDocument/2006/relationships/hyperlink" Target="http://www.reedexpo.de" TargetMode="External"/><Relationship Id="rId10" Type="http://schemas.openxmlformats.org/officeDocument/2006/relationships/hyperlink" Target="https://www.gastmesse.at/de-at/story/start-up-area-auf-der-alles-fuer-den-gast.html"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reedexpo.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3305140132A4458557DE576EB1718E" ma:contentTypeVersion="7" ma:contentTypeDescription="Create a new document." ma:contentTypeScope="" ma:versionID="1d263d13ef5fa6266f322cf1c53da475">
  <xsd:schema xmlns:xsd="http://www.w3.org/2001/XMLSchema" xmlns:xs="http://www.w3.org/2001/XMLSchema" xmlns:p="http://schemas.microsoft.com/office/2006/metadata/properties" xmlns:ns2="bd750486-a60b-4b58-959c-63b7469e66d4" targetNamespace="http://schemas.microsoft.com/office/2006/metadata/properties" ma:root="true" ma:fieldsID="319de60164294670a9db39b540aa814a" ns2:_="">
    <xsd:import namespace="bd750486-a60b-4b58-959c-63b7469e66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50486-a60b-4b58-959c-63b7469e66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BDAF8-F85A-4AC2-B314-69575DE9AA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470937-0E88-4954-9D2B-63F79AC712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750486-a60b-4b58-959c-63b7469e66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CA3A65-B003-4AC8-971E-55C1A1863D08}">
  <ds:schemaRefs>
    <ds:schemaRef ds:uri="http://schemas.microsoft.com/sharepoint/v3/contenttype/forms"/>
  </ds:schemaRefs>
</ds:datastoreItem>
</file>

<file path=customXml/itemProps4.xml><?xml version="1.0" encoding="utf-8"?>
<ds:datastoreItem xmlns:ds="http://schemas.openxmlformats.org/officeDocument/2006/customXml" ds:itemID="{A0556D65-B088-4CFF-89ED-F39F647CD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4493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Reed Messe</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Kreuzmann</dc:creator>
  <cp:keywords/>
  <dc:description/>
  <cp:lastModifiedBy>Neugebauer, Jana (RX)</cp:lastModifiedBy>
  <cp:revision>8</cp:revision>
  <dcterms:created xsi:type="dcterms:W3CDTF">2021-09-06T10:29:00Z</dcterms:created>
  <dcterms:modified xsi:type="dcterms:W3CDTF">2021-10-06T13:01:00Z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0x010100C23305140132A4458557DE576EB1718E</vt:lpwstr>
  </property>
</Properties>
</file>